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6C27" w14:textId="77777777" w:rsidR="007342BA" w:rsidRDefault="007342BA">
      <w:pPr>
        <w:rPr>
          <w:sz w:val="32"/>
          <w:szCs w:val="32"/>
          <w:lang w:val="nl-BE"/>
        </w:rPr>
      </w:pPr>
    </w:p>
    <w:p w14:paraId="4BC7F7D2" w14:textId="77777777" w:rsidR="007342BA" w:rsidRDefault="007342BA">
      <w:pPr>
        <w:rPr>
          <w:sz w:val="32"/>
          <w:szCs w:val="32"/>
          <w:lang w:val="nl-BE"/>
        </w:rPr>
      </w:pPr>
    </w:p>
    <w:p w14:paraId="517B2375" w14:textId="77777777" w:rsidR="007342BA" w:rsidRDefault="007342BA">
      <w:pPr>
        <w:rPr>
          <w:sz w:val="32"/>
          <w:szCs w:val="32"/>
          <w:lang w:val="nl-BE"/>
        </w:rPr>
      </w:pPr>
    </w:p>
    <w:p w14:paraId="7C0C161E" w14:textId="77777777" w:rsidR="007342BA" w:rsidRDefault="007342BA">
      <w:pPr>
        <w:rPr>
          <w:sz w:val="32"/>
          <w:szCs w:val="32"/>
          <w:lang w:val="nl-BE"/>
        </w:rPr>
      </w:pPr>
    </w:p>
    <w:p w14:paraId="76B97C33" w14:textId="77777777" w:rsidR="007342BA" w:rsidRDefault="007342BA">
      <w:pPr>
        <w:rPr>
          <w:sz w:val="32"/>
          <w:szCs w:val="32"/>
          <w:lang w:val="nl-BE"/>
        </w:rPr>
      </w:pPr>
    </w:p>
    <w:p w14:paraId="44DEA1BE" w14:textId="77777777" w:rsidR="007342BA" w:rsidRDefault="007342BA">
      <w:pPr>
        <w:rPr>
          <w:sz w:val="32"/>
          <w:szCs w:val="32"/>
          <w:lang w:val="nl-BE"/>
        </w:rPr>
      </w:pPr>
    </w:p>
    <w:p w14:paraId="2BEFE18C" w14:textId="77777777" w:rsidR="007342BA" w:rsidRDefault="007342BA">
      <w:pPr>
        <w:rPr>
          <w:sz w:val="32"/>
          <w:szCs w:val="32"/>
          <w:lang w:val="nl-BE"/>
        </w:rPr>
      </w:pPr>
    </w:p>
    <w:p w14:paraId="2CAC8470" w14:textId="77777777" w:rsidR="007342BA" w:rsidRDefault="007342BA">
      <w:pPr>
        <w:rPr>
          <w:sz w:val="32"/>
          <w:szCs w:val="32"/>
          <w:lang w:val="nl-BE"/>
        </w:rPr>
      </w:pPr>
    </w:p>
    <w:p w14:paraId="71618896" w14:textId="77777777" w:rsidR="007342BA" w:rsidRDefault="007342BA">
      <w:pPr>
        <w:rPr>
          <w:sz w:val="32"/>
          <w:szCs w:val="32"/>
          <w:lang w:val="nl-BE"/>
        </w:rPr>
      </w:pPr>
    </w:p>
    <w:p w14:paraId="45C1E2C5" w14:textId="77777777" w:rsidR="007342BA" w:rsidRPr="00630EFE" w:rsidRDefault="007342BA" w:rsidP="00630EFE">
      <w:pPr>
        <w:jc w:val="center"/>
        <w:rPr>
          <w:i/>
          <w:sz w:val="72"/>
          <w:szCs w:val="72"/>
          <w:lang w:val="nl-BE"/>
        </w:rPr>
      </w:pPr>
    </w:p>
    <w:p w14:paraId="3A257835" w14:textId="77777777" w:rsidR="007342BA" w:rsidRDefault="007342BA">
      <w:pPr>
        <w:rPr>
          <w:sz w:val="32"/>
          <w:szCs w:val="32"/>
          <w:lang w:val="nl-BE"/>
        </w:rPr>
      </w:pPr>
    </w:p>
    <w:p w14:paraId="4A815E86" w14:textId="77777777" w:rsidR="007342BA" w:rsidRDefault="007342BA">
      <w:pPr>
        <w:rPr>
          <w:sz w:val="32"/>
          <w:szCs w:val="32"/>
          <w:lang w:val="nl-BE"/>
        </w:rPr>
      </w:pPr>
    </w:p>
    <w:p w14:paraId="60140947" w14:textId="77777777" w:rsidR="007342BA" w:rsidRDefault="007342BA">
      <w:pPr>
        <w:rPr>
          <w:sz w:val="32"/>
          <w:szCs w:val="32"/>
          <w:lang w:val="nl-BE"/>
        </w:rPr>
      </w:pPr>
    </w:p>
    <w:p w14:paraId="6BF1AFB8" w14:textId="77777777" w:rsidR="007342BA" w:rsidRDefault="007342BA" w:rsidP="007342BA">
      <w:pPr>
        <w:rPr>
          <w:sz w:val="32"/>
          <w:szCs w:val="32"/>
          <w:lang w:val="nl-BE"/>
        </w:rPr>
      </w:pPr>
      <w:r w:rsidRPr="00630EFE">
        <w:rPr>
          <w:i/>
          <w:sz w:val="72"/>
          <w:szCs w:val="72"/>
          <w:lang w:val="nl-BE"/>
        </w:rPr>
        <w:t>Onderzoeksvaardigheden</w:t>
      </w:r>
      <w:r w:rsidRPr="00630EFE">
        <w:rPr>
          <w:sz w:val="32"/>
          <w:szCs w:val="32"/>
          <w:lang w:val="nl-BE"/>
        </w:rPr>
        <w:t xml:space="preserve"> </w:t>
      </w:r>
    </w:p>
    <w:p w14:paraId="1022E012" w14:textId="77777777" w:rsidR="007342BA" w:rsidRDefault="007342BA" w:rsidP="007342BA">
      <w:pPr>
        <w:ind w:left="6372" w:firstLine="708"/>
        <w:rPr>
          <w:sz w:val="32"/>
          <w:szCs w:val="32"/>
          <w:lang w:val="nl-BE"/>
        </w:rPr>
      </w:pPr>
      <w:r>
        <w:rPr>
          <w:sz w:val="32"/>
          <w:szCs w:val="32"/>
          <w:lang w:val="nl-BE"/>
        </w:rPr>
        <w:t>Sadanopdracht</w:t>
      </w:r>
    </w:p>
    <w:p w14:paraId="7BB4D762" w14:textId="77777777" w:rsidR="007342BA" w:rsidRDefault="007342BA">
      <w:pPr>
        <w:rPr>
          <w:sz w:val="32"/>
          <w:szCs w:val="32"/>
          <w:lang w:val="nl-BE"/>
        </w:rPr>
      </w:pPr>
    </w:p>
    <w:p w14:paraId="63B7CEB3" w14:textId="77777777" w:rsidR="007342BA" w:rsidRDefault="007342BA">
      <w:pPr>
        <w:rPr>
          <w:sz w:val="32"/>
          <w:szCs w:val="32"/>
          <w:lang w:val="nl-BE"/>
        </w:rPr>
      </w:pPr>
    </w:p>
    <w:p w14:paraId="1D818BDC" w14:textId="71092DE4" w:rsidR="007342BA" w:rsidRDefault="007342BA">
      <w:pPr>
        <w:rPr>
          <w:sz w:val="32"/>
          <w:szCs w:val="32"/>
          <w:lang w:val="nl-BE"/>
        </w:rPr>
      </w:pPr>
      <w:r>
        <w:rPr>
          <w:noProof/>
          <w:sz w:val="32"/>
          <w:szCs w:val="32"/>
        </w:rPr>
        <w:drawing>
          <wp:inline distT="0" distB="0" distL="0" distR="0" wp14:anchorId="08327F2A" wp14:editId="417342A6">
            <wp:extent cx="5756910" cy="3196590"/>
            <wp:effectExtent l="0" t="0" r="889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dala-2780170_960_720.png"/>
                    <pic:cNvPicPr/>
                  </pic:nvPicPr>
                  <pic:blipFill>
                    <a:blip r:embed="rId8">
                      <a:extLst>
                        <a:ext uri="{28A0092B-C50C-407E-A947-70E740481C1C}">
                          <a14:useLocalDpi xmlns:a14="http://schemas.microsoft.com/office/drawing/2010/main" val="0"/>
                        </a:ext>
                      </a:extLst>
                    </a:blip>
                    <a:stretch>
                      <a:fillRect/>
                    </a:stretch>
                  </pic:blipFill>
                  <pic:spPr>
                    <a:xfrm>
                      <a:off x="0" y="0"/>
                      <a:ext cx="5756910" cy="3196590"/>
                    </a:xfrm>
                    <a:prstGeom prst="rect">
                      <a:avLst/>
                    </a:prstGeom>
                  </pic:spPr>
                </pic:pic>
              </a:graphicData>
            </a:graphic>
          </wp:inline>
        </w:drawing>
      </w:r>
    </w:p>
    <w:p w14:paraId="0DDF40CE" w14:textId="0FD77E2E" w:rsidR="007342BA" w:rsidRDefault="007342BA">
      <w:pPr>
        <w:rPr>
          <w:sz w:val="32"/>
          <w:szCs w:val="32"/>
          <w:lang w:val="nl-BE"/>
        </w:rPr>
      </w:pPr>
    </w:p>
    <w:p w14:paraId="48C5D60F" w14:textId="77777777" w:rsidR="007342BA" w:rsidRDefault="007342BA">
      <w:pPr>
        <w:rPr>
          <w:sz w:val="32"/>
          <w:szCs w:val="32"/>
          <w:lang w:val="nl-BE"/>
        </w:rPr>
      </w:pPr>
      <w:r>
        <w:rPr>
          <w:sz w:val="32"/>
          <w:szCs w:val="32"/>
          <w:lang w:val="nl-BE"/>
        </w:rPr>
        <w:t>1baTPB3</w:t>
      </w:r>
    </w:p>
    <w:p w14:paraId="68B1D244" w14:textId="77777777" w:rsidR="007342BA" w:rsidRDefault="007342BA">
      <w:pPr>
        <w:rPr>
          <w:sz w:val="32"/>
          <w:szCs w:val="32"/>
          <w:lang w:val="nl-BE"/>
        </w:rPr>
      </w:pPr>
      <w:r>
        <w:rPr>
          <w:sz w:val="32"/>
          <w:szCs w:val="32"/>
          <w:lang w:val="nl-BE"/>
        </w:rPr>
        <w:t>Magali Claeys</w:t>
      </w:r>
    </w:p>
    <w:p w14:paraId="5EDD4275" w14:textId="77777777" w:rsidR="007342BA" w:rsidRDefault="007342BA">
      <w:pPr>
        <w:rPr>
          <w:sz w:val="32"/>
          <w:szCs w:val="32"/>
          <w:lang w:val="nl-BE"/>
        </w:rPr>
      </w:pPr>
      <w:r>
        <w:rPr>
          <w:sz w:val="32"/>
          <w:szCs w:val="32"/>
          <w:lang w:val="nl-BE"/>
        </w:rPr>
        <w:t>Vives Kortrijk</w:t>
      </w:r>
    </w:p>
    <w:sdt>
      <w:sdtPr>
        <w:id w:val="662904416"/>
        <w:docPartObj>
          <w:docPartGallery w:val="Table of Contents"/>
          <w:docPartUnique/>
        </w:docPartObj>
      </w:sdtPr>
      <w:sdtEndPr>
        <w:rPr>
          <w:rFonts w:ascii="Times New Roman" w:eastAsiaTheme="minorHAnsi" w:hAnsi="Times New Roman" w:cs="Times New Roman"/>
          <w:noProof/>
          <w:color w:val="auto"/>
          <w:sz w:val="24"/>
          <w:szCs w:val="24"/>
        </w:rPr>
      </w:sdtEndPr>
      <w:sdtContent>
        <w:p w14:paraId="694B7A63" w14:textId="77777777" w:rsidR="007342BA" w:rsidRPr="007342BA" w:rsidRDefault="007342BA">
          <w:pPr>
            <w:pStyle w:val="Kopvaninhoudsopgave"/>
            <w:rPr>
              <w:sz w:val="32"/>
            </w:rPr>
          </w:pPr>
          <w:r>
            <w:t>I</w:t>
          </w:r>
          <w:r w:rsidRPr="007342BA">
            <w:rPr>
              <w:sz w:val="32"/>
            </w:rPr>
            <w:t>nhoudsopgave</w:t>
          </w:r>
        </w:p>
        <w:p w14:paraId="0FA319C9" w14:textId="77777777" w:rsidR="007342BA" w:rsidRPr="007342BA" w:rsidRDefault="007342BA">
          <w:pPr>
            <w:pStyle w:val="Inhopg1"/>
            <w:tabs>
              <w:tab w:val="right" w:pos="9056"/>
            </w:tabs>
            <w:rPr>
              <w:rFonts w:eastAsiaTheme="minorEastAsia" w:cstheme="minorBidi"/>
              <w:b w:val="0"/>
              <w:bCs w:val="0"/>
              <w:noProof/>
              <w:sz w:val="28"/>
              <w:szCs w:val="24"/>
            </w:rPr>
          </w:pPr>
          <w:r w:rsidRPr="007342BA">
            <w:rPr>
              <w:b w:val="0"/>
              <w:bCs w:val="0"/>
              <w:sz w:val="24"/>
            </w:rPr>
            <w:fldChar w:fldCharType="begin"/>
          </w:r>
          <w:r w:rsidRPr="007342BA">
            <w:rPr>
              <w:sz w:val="24"/>
            </w:rPr>
            <w:instrText>TOC \o "1-3" \h \z \u</w:instrText>
          </w:r>
          <w:r w:rsidRPr="007342BA">
            <w:rPr>
              <w:b w:val="0"/>
              <w:bCs w:val="0"/>
              <w:sz w:val="24"/>
            </w:rPr>
            <w:fldChar w:fldCharType="separate"/>
          </w:r>
          <w:hyperlink w:anchor="_Toc501450412" w:history="1">
            <w:r w:rsidRPr="007342BA">
              <w:rPr>
                <w:rStyle w:val="Hyperlink"/>
                <w:noProof/>
                <w:sz w:val="24"/>
                <w:lang w:val="nl-BE"/>
              </w:rPr>
              <w:t>STAP 1: Algemene onderwerpsverkenning</w:t>
            </w:r>
            <w:r w:rsidRPr="007342BA">
              <w:rPr>
                <w:noProof/>
                <w:webHidden/>
                <w:sz w:val="24"/>
              </w:rPr>
              <w:tab/>
            </w:r>
            <w:r w:rsidRPr="007342BA">
              <w:rPr>
                <w:noProof/>
                <w:webHidden/>
                <w:sz w:val="24"/>
              </w:rPr>
              <w:fldChar w:fldCharType="begin"/>
            </w:r>
            <w:r w:rsidRPr="007342BA">
              <w:rPr>
                <w:noProof/>
                <w:webHidden/>
                <w:sz w:val="24"/>
              </w:rPr>
              <w:instrText xml:space="preserve"> PAGEREF _Toc501450412 \h </w:instrText>
            </w:r>
            <w:r w:rsidRPr="007342BA">
              <w:rPr>
                <w:noProof/>
                <w:webHidden/>
                <w:sz w:val="24"/>
              </w:rPr>
            </w:r>
            <w:r w:rsidRPr="007342BA">
              <w:rPr>
                <w:noProof/>
                <w:webHidden/>
                <w:sz w:val="24"/>
              </w:rPr>
              <w:fldChar w:fldCharType="separate"/>
            </w:r>
            <w:r w:rsidRPr="007342BA">
              <w:rPr>
                <w:noProof/>
                <w:webHidden/>
                <w:sz w:val="24"/>
              </w:rPr>
              <w:t>3</w:t>
            </w:r>
            <w:r w:rsidRPr="007342BA">
              <w:rPr>
                <w:noProof/>
                <w:webHidden/>
                <w:sz w:val="24"/>
              </w:rPr>
              <w:fldChar w:fldCharType="end"/>
            </w:r>
          </w:hyperlink>
        </w:p>
        <w:p w14:paraId="7F20E41F"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13" w:history="1">
            <w:r w:rsidRPr="007342BA">
              <w:rPr>
                <w:rStyle w:val="Hyperlink"/>
                <w:rFonts w:eastAsia="Times New Roman"/>
                <w:noProof/>
                <w:sz w:val="24"/>
              </w:rPr>
              <w:t>Stap 1. Doel: van thema naar zoektermen &amp; informatie- of onderzoeksvragen</w:t>
            </w:r>
            <w:r w:rsidRPr="007342BA">
              <w:rPr>
                <w:noProof/>
                <w:webHidden/>
                <w:sz w:val="24"/>
              </w:rPr>
              <w:tab/>
            </w:r>
            <w:r w:rsidRPr="007342BA">
              <w:rPr>
                <w:noProof/>
                <w:webHidden/>
                <w:sz w:val="24"/>
              </w:rPr>
              <w:fldChar w:fldCharType="begin"/>
            </w:r>
            <w:r w:rsidRPr="007342BA">
              <w:rPr>
                <w:noProof/>
                <w:webHidden/>
                <w:sz w:val="24"/>
              </w:rPr>
              <w:instrText xml:space="preserve"> PAGEREF _Toc501450413 \h </w:instrText>
            </w:r>
            <w:r w:rsidRPr="007342BA">
              <w:rPr>
                <w:noProof/>
                <w:webHidden/>
                <w:sz w:val="24"/>
              </w:rPr>
            </w:r>
            <w:r w:rsidRPr="007342BA">
              <w:rPr>
                <w:noProof/>
                <w:webHidden/>
                <w:sz w:val="24"/>
              </w:rPr>
              <w:fldChar w:fldCharType="separate"/>
            </w:r>
            <w:r w:rsidRPr="007342BA">
              <w:rPr>
                <w:noProof/>
                <w:webHidden/>
                <w:sz w:val="24"/>
              </w:rPr>
              <w:t>3</w:t>
            </w:r>
            <w:r w:rsidRPr="007342BA">
              <w:rPr>
                <w:noProof/>
                <w:webHidden/>
                <w:sz w:val="24"/>
              </w:rPr>
              <w:fldChar w:fldCharType="end"/>
            </w:r>
          </w:hyperlink>
        </w:p>
        <w:p w14:paraId="2BDC6AA1"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14" w:history="1">
            <w:r w:rsidRPr="007342BA">
              <w:rPr>
                <w:rStyle w:val="Hyperlink"/>
                <w:noProof/>
                <w:sz w:val="24"/>
                <w:lang w:val="nl-BE"/>
              </w:rPr>
              <w:t>Stap 2. Vergelijken van zoekmachines</w:t>
            </w:r>
            <w:r w:rsidRPr="007342BA">
              <w:rPr>
                <w:noProof/>
                <w:webHidden/>
                <w:sz w:val="24"/>
              </w:rPr>
              <w:tab/>
            </w:r>
            <w:r w:rsidRPr="007342BA">
              <w:rPr>
                <w:noProof/>
                <w:webHidden/>
                <w:sz w:val="24"/>
              </w:rPr>
              <w:fldChar w:fldCharType="begin"/>
            </w:r>
            <w:r w:rsidRPr="007342BA">
              <w:rPr>
                <w:noProof/>
                <w:webHidden/>
                <w:sz w:val="24"/>
              </w:rPr>
              <w:instrText xml:space="preserve"> PAGEREF _Toc501450414 \h </w:instrText>
            </w:r>
            <w:r w:rsidRPr="007342BA">
              <w:rPr>
                <w:noProof/>
                <w:webHidden/>
                <w:sz w:val="24"/>
              </w:rPr>
            </w:r>
            <w:r w:rsidRPr="007342BA">
              <w:rPr>
                <w:noProof/>
                <w:webHidden/>
                <w:sz w:val="24"/>
              </w:rPr>
              <w:fldChar w:fldCharType="separate"/>
            </w:r>
            <w:r w:rsidRPr="007342BA">
              <w:rPr>
                <w:noProof/>
                <w:webHidden/>
                <w:sz w:val="24"/>
              </w:rPr>
              <w:t>5</w:t>
            </w:r>
            <w:r w:rsidRPr="007342BA">
              <w:rPr>
                <w:noProof/>
                <w:webHidden/>
                <w:sz w:val="24"/>
              </w:rPr>
              <w:fldChar w:fldCharType="end"/>
            </w:r>
          </w:hyperlink>
        </w:p>
        <w:p w14:paraId="41F37595"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15" w:history="1">
            <w:r w:rsidRPr="007342BA">
              <w:rPr>
                <w:rStyle w:val="Hyperlink"/>
                <w:noProof/>
                <w:sz w:val="24"/>
                <w:lang w:val="nl-BE"/>
              </w:rPr>
              <w:t>Stap 3. Limo gebruiken</w:t>
            </w:r>
            <w:r w:rsidRPr="007342BA">
              <w:rPr>
                <w:noProof/>
                <w:webHidden/>
                <w:sz w:val="24"/>
              </w:rPr>
              <w:tab/>
            </w:r>
            <w:r w:rsidRPr="007342BA">
              <w:rPr>
                <w:noProof/>
                <w:webHidden/>
                <w:sz w:val="24"/>
              </w:rPr>
              <w:fldChar w:fldCharType="begin"/>
            </w:r>
            <w:r w:rsidRPr="007342BA">
              <w:rPr>
                <w:noProof/>
                <w:webHidden/>
                <w:sz w:val="24"/>
              </w:rPr>
              <w:instrText xml:space="preserve"> PAGEREF _Toc501450415 \h </w:instrText>
            </w:r>
            <w:r w:rsidRPr="007342BA">
              <w:rPr>
                <w:noProof/>
                <w:webHidden/>
                <w:sz w:val="24"/>
              </w:rPr>
            </w:r>
            <w:r w:rsidRPr="007342BA">
              <w:rPr>
                <w:noProof/>
                <w:webHidden/>
                <w:sz w:val="24"/>
              </w:rPr>
              <w:fldChar w:fldCharType="separate"/>
            </w:r>
            <w:r w:rsidRPr="007342BA">
              <w:rPr>
                <w:noProof/>
                <w:webHidden/>
                <w:sz w:val="24"/>
              </w:rPr>
              <w:t>6</w:t>
            </w:r>
            <w:r w:rsidRPr="007342BA">
              <w:rPr>
                <w:noProof/>
                <w:webHidden/>
                <w:sz w:val="24"/>
              </w:rPr>
              <w:fldChar w:fldCharType="end"/>
            </w:r>
          </w:hyperlink>
        </w:p>
        <w:p w14:paraId="33F2BFD4"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16" w:history="1">
            <w:r w:rsidRPr="007342BA">
              <w:rPr>
                <w:rStyle w:val="Hyperlink"/>
                <w:noProof/>
                <w:sz w:val="24"/>
                <w:lang w:val="nl-BE"/>
              </w:rPr>
              <w:t>Stap 4. Kwaliteit van je zoekresultaten</w:t>
            </w:r>
            <w:r w:rsidRPr="007342BA">
              <w:rPr>
                <w:noProof/>
                <w:webHidden/>
                <w:sz w:val="24"/>
              </w:rPr>
              <w:tab/>
            </w:r>
            <w:r w:rsidRPr="007342BA">
              <w:rPr>
                <w:noProof/>
                <w:webHidden/>
                <w:sz w:val="24"/>
              </w:rPr>
              <w:fldChar w:fldCharType="begin"/>
            </w:r>
            <w:r w:rsidRPr="007342BA">
              <w:rPr>
                <w:noProof/>
                <w:webHidden/>
                <w:sz w:val="24"/>
              </w:rPr>
              <w:instrText xml:space="preserve"> PAGEREF _Toc501450416 \h </w:instrText>
            </w:r>
            <w:r w:rsidRPr="007342BA">
              <w:rPr>
                <w:noProof/>
                <w:webHidden/>
                <w:sz w:val="24"/>
              </w:rPr>
            </w:r>
            <w:r w:rsidRPr="007342BA">
              <w:rPr>
                <w:noProof/>
                <w:webHidden/>
                <w:sz w:val="24"/>
              </w:rPr>
              <w:fldChar w:fldCharType="separate"/>
            </w:r>
            <w:r w:rsidRPr="007342BA">
              <w:rPr>
                <w:noProof/>
                <w:webHidden/>
                <w:sz w:val="24"/>
              </w:rPr>
              <w:t>6</w:t>
            </w:r>
            <w:r w:rsidRPr="007342BA">
              <w:rPr>
                <w:noProof/>
                <w:webHidden/>
                <w:sz w:val="24"/>
              </w:rPr>
              <w:fldChar w:fldCharType="end"/>
            </w:r>
          </w:hyperlink>
        </w:p>
        <w:p w14:paraId="02B5F4AC"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17" w:history="1">
            <w:r w:rsidRPr="007342BA">
              <w:rPr>
                <w:rStyle w:val="Hyperlink"/>
                <w:noProof/>
                <w:sz w:val="24"/>
                <w:lang w:val="nl-BE"/>
              </w:rPr>
              <w:t>Stap 5. Kritische terugblik</w:t>
            </w:r>
            <w:r w:rsidRPr="007342BA">
              <w:rPr>
                <w:noProof/>
                <w:webHidden/>
                <w:sz w:val="24"/>
              </w:rPr>
              <w:tab/>
            </w:r>
            <w:r w:rsidRPr="007342BA">
              <w:rPr>
                <w:noProof/>
                <w:webHidden/>
                <w:sz w:val="24"/>
              </w:rPr>
              <w:fldChar w:fldCharType="begin"/>
            </w:r>
            <w:r w:rsidRPr="007342BA">
              <w:rPr>
                <w:noProof/>
                <w:webHidden/>
                <w:sz w:val="24"/>
              </w:rPr>
              <w:instrText xml:space="preserve"> PAGEREF _Toc501450417 \h </w:instrText>
            </w:r>
            <w:r w:rsidRPr="007342BA">
              <w:rPr>
                <w:noProof/>
                <w:webHidden/>
                <w:sz w:val="24"/>
              </w:rPr>
            </w:r>
            <w:r w:rsidRPr="007342BA">
              <w:rPr>
                <w:noProof/>
                <w:webHidden/>
                <w:sz w:val="24"/>
              </w:rPr>
              <w:fldChar w:fldCharType="separate"/>
            </w:r>
            <w:r w:rsidRPr="007342BA">
              <w:rPr>
                <w:noProof/>
                <w:webHidden/>
                <w:sz w:val="24"/>
              </w:rPr>
              <w:t>7</w:t>
            </w:r>
            <w:r w:rsidRPr="007342BA">
              <w:rPr>
                <w:noProof/>
                <w:webHidden/>
                <w:sz w:val="24"/>
              </w:rPr>
              <w:fldChar w:fldCharType="end"/>
            </w:r>
          </w:hyperlink>
        </w:p>
        <w:p w14:paraId="197816FF"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18" w:history="1">
            <w:r w:rsidRPr="007342BA">
              <w:rPr>
                <w:rStyle w:val="Hyperlink"/>
                <w:noProof/>
                <w:sz w:val="24"/>
                <w:lang w:val="nl-BE"/>
              </w:rPr>
              <w:t>Stap 6. Formulering onderzoeksvraag</w:t>
            </w:r>
            <w:r w:rsidRPr="007342BA">
              <w:rPr>
                <w:noProof/>
                <w:webHidden/>
                <w:sz w:val="24"/>
              </w:rPr>
              <w:tab/>
            </w:r>
            <w:r w:rsidRPr="007342BA">
              <w:rPr>
                <w:noProof/>
                <w:webHidden/>
                <w:sz w:val="24"/>
              </w:rPr>
              <w:fldChar w:fldCharType="begin"/>
            </w:r>
            <w:r w:rsidRPr="007342BA">
              <w:rPr>
                <w:noProof/>
                <w:webHidden/>
                <w:sz w:val="24"/>
              </w:rPr>
              <w:instrText xml:space="preserve"> PAGEREF _Toc501450418 \h </w:instrText>
            </w:r>
            <w:r w:rsidRPr="007342BA">
              <w:rPr>
                <w:noProof/>
                <w:webHidden/>
                <w:sz w:val="24"/>
              </w:rPr>
            </w:r>
            <w:r w:rsidRPr="007342BA">
              <w:rPr>
                <w:noProof/>
                <w:webHidden/>
                <w:sz w:val="24"/>
              </w:rPr>
              <w:fldChar w:fldCharType="separate"/>
            </w:r>
            <w:r w:rsidRPr="007342BA">
              <w:rPr>
                <w:noProof/>
                <w:webHidden/>
                <w:sz w:val="24"/>
              </w:rPr>
              <w:t>7</w:t>
            </w:r>
            <w:r w:rsidRPr="007342BA">
              <w:rPr>
                <w:noProof/>
                <w:webHidden/>
                <w:sz w:val="24"/>
              </w:rPr>
              <w:fldChar w:fldCharType="end"/>
            </w:r>
          </w:hyperlink>
        </w:p>
        <w:p w14:paraId="2F16E412" w14:textId="77777777" w:rsidR="007342BA" w:rsidRPr="007342BA" w:rsidRDefault="007342BA">
          <w:pPr>
            <w:pStyle w:val="Inhopg1"/>
            <w:tabs>
              <w:tab w:val="right" w:pos="9056"/>
            </w:tabs>
            <w:rPr>
              <w:rFonts w:eastAsiaTheme="minorEastAsia" w:cstheme="minorBidi"/>
              <w:b w:val="0"/>
              <w:bCs w:val="0"/>
              <w:noProof/>
              <w:sz w:val="28"/>
              <w:szCs w:val="24"/>
            </w:rPr>
          </w:pPr>
          <w:hyperlink w:anchor="_Toc501450419" w:history="1">
            <w:r w:rsidRPr="007342BA">
              <w:rPr>
                <w:rStyle w:val="Hyperlink"/>
                <w:noProof/>
                <w:sz w:val="24"/>
                <w:lang w:val="nl-BE"/>
              </w:rPr>
              <w:t>STAP 2: De basistekst</w:t>
            </w:r>
            <w:r w:rsidRPr="007342BA">
              <w:rPr>
                <w:noProof/>
                <w:webHidden/>
                <w:sz w:val="24"/>
              </w:rPr>
              <w:tab/>
            </w:r>
            <w:r w:rsidRPr="007342BA">
              <w:rPr>
                <w:noProof/>
                <w:webHidden/>
                <w:sz w:val="24"/>
              </w:rPr>
              <w:fldChar w:fldCharType="begin"/>
            </w:r>
            <w:r w:rsidRPr="007342BA">
              <w:rPr>
                <w:noProof/>
                <w:webHidden/>
                <w:sz w:val="24"/>
              </w:rPr>
              <w:instrText xml:space="preserve"> PAGEREF _Toc501450419 \h </w:instrText>
            </w:r>
            <w:r w:rsidRPr="007342BA">
              <w:rPr>
                <w:noProof/>
                <w:webHidden/>
                <w:sz w:val="24"/>
              </w:rPr>
            </w:r>
            <w:r w:rsidRPr="007342BA">
              <w:rPr>
                <w:noProof/>
                <w:webHidden/>
                <w:sz w:val="24"/>
              </w:rPr>
              <w:fldChar w:fldCharType="separate"/>
            </w:r>
            <w:r w:rsidRPr="007342BA">
              <w:rPr>
                <w:noProof/>
                <w:webHidden/>
                <w:sz w:val="24"/>
              </w:rPr>
              <w:t>8</w:t>
            </w:r>
            <w:r w:rsidRPr="007342BA">
              <w:rPr>
                <w:noProof/>
                <w:webHidden/>
                <w:sz w:val="24"/>
              </w:rPr>
              <w:fldChar w:fldCharType="end"/>
            </w:r>
          </w:hyperlink>
        </w:p>
        <w:p w14:paraId="1C385032"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0" w:history="1">
            <w:r w:rsidRPr="007342BA">
              <w:rPr>
                <w:rStyle w:val="Hyperlink"/>
                <w:noProof/>
                <w:sz w:val="24"/>
                <w:lang w:val="nl-BE"/>
              </w:rPr>
              <w:t>Stap 1. Bronvermelding:</w:t>
            </w:r>
            <w:r w:rsidRPr="007342BA">
              <w:rPr>
                <w:noProof/>
                <w:webHidden/>
                <w:sz w:val="24"/>
              </w:rPr>
              <w:tab/>
            </w:r>
            <w:r w:rsidRPr="007342BA">
              <w:rPr>
                <w:noProof/>
                <w:webHidden/>
                <w:sz w:val="24"/>
              </w:rPr>
              <w:fldChar w:fldCharType="begin"/>
            </w:r>
            <w:r w:rsidRPr="007342BA">
              <w:rPr>
                <w:noProof/>
                <w:webHidden/>
                <w:sz w:val="24"/>
              </w:rPr>
              <w:instrText xml:space="preserve"> PAGEREF _Toc501450420 \h </w:instrText>
            </w:r>
            <w:r w:rsidRPr="007342BA">
              <w:rPr>
                <w:noProof/>
                <w:webHidden/>
                <w:sz w:val="24"/>
              </w:rPr>
            </w:r>
            <w:r w:rsidRPr="007342BA">
              <w:rPr>
                <w:noProof/>
                <w:webHidden/>
                <w:sz w:val="24"/>
              </w:rPr>
              <w:fldChar w:fldCharType="separate"/>
            </w:r>
            <w:r w:rsidRPr="007342BA">
              <w:rPr>
                <w:noProof/>
                <w:webHidden/>
                <w:sz w:val="24"/>
              </w:rPr>
              <w:t>8</w:t>
            </w:r>
            <w:r w:rsidRPr="007342BA">
              <w:rPr>
                <w:noProof/>
                <w:webHidden/>
                <w:sz w:val="24"/>
              </w:rPr>
              <w:fldChar w:fldCharType="end"/>
            </w:r>
          </w:hyperlink>
        </w:p>
        <w:p w14:paraId="376956D8"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1" w:history="1">
            <w:r w:rsidRPr="007342BA">
              <w:rPr>
                <w:rStyle w:val="Hyperlink"/>
                <w:noProof/>
                <w:sz w:val="24"/>
                <w:lang w:val="nl-BE"/>
              </w:rPr>
              <w:t>Stap 2. Bronvermelding bis:</w:t>
            </w:r>
            <w:r w:rsidRPr="007342BA">
              <w:rPr>
                <w:noProof/>
                <w:webHidden/>
                <w:sz w:val="24"/>
              </w:rPr>
              <w:tab/>
            </w:r>
            <w:r w:rsidRPr="007342BA">
              <w:rPr>
                <w:noProof/>
                <w:webHidden/>
                <w:sz w:val="24"/>
              </w:rPr>
              <w:fldChar w:fldCharType="begin"/>
            </w:r>
            <w:r w:rsidRPr="007342BA">
              <w:rPr>
                <w:noProof/>
                <w:webHidden/>
                <w:sz w:val="24"/>
              </w:rPr>
              <w:instrText xml:space="preserve"> PAGEREF _Toc501450421 \h </w:instrText>
            </w:r>
            <w:r w:rsidRPr="007342BA">
              <w:rPr>
                <w:noProof/>
                <w:webHidden/>
                <w:sz w:val="24"/>
              </w:rPr>
            </w:r>
            <w:r w:rsidRPr="007342BA">
              <w:rPr>
                <w:noProof/>
                <w:webHidden/>
                <w:sz w:val="24"/>
              </w:rPr>
              <w:fldChar w:fldCharType="separate"/>
            </w:r>
            <w:r w:rsidRPr="007342BA">
              <w:rPr>
                <w:noProof/>
                <w:webHidden/>
                <w:sz w:val="24"/>
              </w:rPr>
              <w:t>8</w:t>
            </w:r>
            <w:r w:rsidRPr="007342BA">
              <w:rPr>
                <w:noProof/>
                <w:webHidden/>
                <w:sz w:val="24"/>
              </w:rPr>
              <w:fldChar w:fldCharType="end"/>
            </w:r>
          </w:hyperlink>
        </w:p>
        <w:p w14:paraId="5F357DA6"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2" w:history="1">
            <w:r w:rsidRPr="007342BA">
              <w:rPr>
                <w:rStyle w:val="Hyperlink"/>
                <w:noProof/>
                <w:sz w:val="24"/>
                <w:lang w:val="nl-BE"/>
              </w:rPr>
              <w:t>Stap 3. Context:</w:t>
            </w:r>
            <w:r w:rsidRPr="007342BA">
              <w:rPr>
                <w:noProof/>
                <w:webHidden/>
                <w:sz w:val="24"/>
              </w:rPr>
              <w:tab/>
            </w:r>
            <w:r w:rsidRPr="007342BA">
              <w:rPr>
                <w:noProof/>
                <w:webHidden/>
                <w:sz w:val="24"/>
              </w:rPr>
              <w:fldChar w:fldCharType="begin"/>
            </w:r>
            <w:r w:rsidRPr="007342BA">
              <w:rPr>
                <w:noProof/>
                <w:webHidden/>
                <w:sz w:val="24"/>
              </w:rPr>
              <w:instrText xml:space="preserve"> PAGEREF _Toc501450422 \h </w:instrText>
            </w:r>
            <w:r w:rsidRPr="007342BA">
              <w:rPr>
                <w:noProof/>
                <w:webHidden/>
                <w:sz w:val="24"/>
              </w:rPr>
            </w:r>
            <w:r w:rsidRPr="007342BA">
              <w:rPr>
                <w:noProof/>
                <w:webHidden/>
                <w:sz w:val="24"/>
              </w:rPr>
              <w:fldChar w:fldCharType="separate"/>
            </w:r>
            <w:r w:rsidRPr="007342BA">
              <w:rPr>
                <w:noProof/>
                <w:webHidden/>
                <w:sz w:val="24"/>
              </w:rPr>
              <w:t>8</w:t>
            </w:r>
            <w:r w:rsidRPr="007342BA">
              <w:rPr>
                <w:noProof/>
                <w:webHidden/>
                <w:sz w:val="24"/>
              </w:rPr>
              <w:fldChar w:fldCharType="end"/>
            </w:r>
          </w:hyperlink>
        </w:p>
        <w:p w14:paraId="222239B3"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3" w:history="1">
            <w:r w:rsidRPr="007342BA">
              <w:rPr>
                <w:rStyle w:val="Hyperlink"/>
                <w:noProof/>
                <w:sz w:val="24"/>
                <w:lang w:val="nl-BE"/>
              </w:rPr>
              <w:t>Stap 4. Verneem meer over de auteur:</w:t>
            </w:r>
            <w:r w:rsidRPr="007342BA">
              <w:rPr>
                <w:noProof/>
                <w:webHidden/>
                <w:sz w:val="24"/>
              </w:rPr>
              <w:tab/>
            </w:r>
            <w:r w:rsidRPr="007342BA">
              <w:rPr>
                <w:noProof/>
                <w:webHidden/>
                <w:sz w:val="24"/>
              </w:rPr>
              <w:fldChar w:fldCharType="begin"/>
            </w:r>
            <w:r w:rsidRPr="007342BA">
              <w:rPr>
                <w:noProof/>
                <w:webHidden/>
                <w:sz w:val="24"/>
              </w:rPr>
              <w:instrText xml:space="preserve"> PAGEREF _Toc501450423 \h </w:instrText>
            </w:r>
            <w:r w:rsidRPr="007342BA">
              <w:rPr>
                <w:noProof/>
                <w:webHidden/>
                <w:sz w:val="24"/>
              </w:rPr>
            </w:r>
            <w:r w:rsidRPr="007342BA">
              <w:rPr>
                <w:noProof/>
                <w:webHidden/>
                <w:sz w:val="24"/>
              </w:rPr>
              <w:fldChar w:fldCharType="separate"/>
            </w:r>
            <w:r w:rsidRPr="007342BA">
              <w:rPr>
                <w:noProof/>
                <w:webHidden/>
                <w:sz w:val="24"/>
              </w:rPr>
              <w:t>8</w:t>
            </w:r>
            <w:r w:rsidRPr="007342BA">
              <w:rPr>
                <w:noProof/>
                <w:webHidden/>
                <w:sz w:val="24"/>
              </w:rPr>
              <w:fldChar w:fldCharType="end"/>
            </w:r>
          </w:hyperlink>
        </w:p>
        <w:p w14:paraId="160C4D30"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4" w:history="1">
            <w:r w:rsidRPr="007342BA">
              <w:rPr>
                <w:rStyle w:val="Hyperlink"/>
                <w:noProof/>
                <w:sz w:val="24"/>
                <w:lang w:val="nl-BE"/>
              </w:rPr>
              <w:t>Stap 5. Structuur:</w:t>
            </w:r>
            <w:r w:rsidRPr="007342BA">
              <w:rPr>
                <w:noProof/>
                <w:webHidden/>
                <w:sz w:val="24"/>
              </w:rPr>
              <w:tab/>
            </w:r>
            <w:r w:rsidRPr="007342BA">
              <w:rPr>
                <w:noProof/>
                <w:webHidden/>
                <w:sz w:val="24"/>
              </w:rPr>
              <w:fldChar w:fldCharType="begin"/>
            </w:r>
            <w:r w:rsidRPr="007342BA">
              <w:rPr>
                <w:noProof/>
                <w:webHidden/>
                <w:sz w:val="24"/>
              </w:rPr>
              <w:instrText xml:space="preserve"> PAGEREF _Toc501450424 \h </w:instrText>
            </w:r>
            <w:r w:rsidRPr="007342BA">
              <w:rPr>
                <w:noProof/>
                <w:webHidden/>
                <w:sz w:val="24"/>
              </w:rPr>
            </w:r>
            <w:r w:rsidRPr="007342BA">
              <w:rPr>
                <w:noProof/>
                <w:webHidden/>
                <w:sz w:val="24"/>
              </w:rPr>
              <w:fldChar w:fldCharType="separate"/>
            </w:r>
            <w:r w:rsidRPr="007342BA">
              <w:rPr>
                <w:noProof/>
                <w:webHidden/>
                <w:sz w:val="24"/>
              </w:rPr>
              <w:t>8</w:t>
            </w:r>
            <w:r w:rsidRPr="007342BA">
              <w:rPr>
                <w:noProof/>
                <w:webHidden/>
                <w:sz w:val="24"/>
              </w:rPr>
              <w:fldChar w:fldCharType="end"/>
            </w:r>
          </w:hyperlink>
        </w:p>
        <w:p w14:paraId="70F9F703"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5" w:history="1">
            <w:r w:rsidRPr="007342BA">
              <w:rPr>
                <w:rStyle w:val="Hyperlink"/>
                <w:noProof/>
                <w:sz w:val="24"/>
                <w:lang w:val="nl-BE"/>
              </w:rPr>
              <w:t>Stap 6. Zoek gelijksoortige info en duid die aan:</w:t>
            </w:r>
            <w:r w:rsidRPr="007342BA">
              <w:rPr>
                <w:noProof/>
                <w:webHidden/>
                <w:sz w:val="24"/>
              </w:rPr>
              <w:tab/>
            </w:r>
            <w:r w:rsidRPr="007342BA">
              <w:rPr>
                <w:noProof/>
                <w:webHidden/>
                <w:sz w:val="24"/>
              </w:rPr>
              <w:fldChar w:fldCharType="begin"/>
            </w:r>
            <w:r w:rsidRPr="007342BA">
              <w:rPr>
                <w:noProof/>
                <w:webHidden/>
                <w:sz w:val="24"/>
              </w:rPr>
              <w:instrText xml:space="preserve"> PAGEREF _Toc501450425 \h </w:instrText>
            </w:r>
            <w:r w:rsidRPr="007342BA">
              <w:rPr>
                <w:noProof/>
                <w:webHidden/>
                <w:sz w:val="24"/>
              </w:rPr>
            </w:r>
            <w:r w:rsidRPr="007342BA">
              <w:rPr>
                <w:noProof/>
                <w:webHidden/>
                <w:sz w:val="24"/>
              </w:rPr>
              <w:fldChar w:fldCharType="separate"/>
            </w:r>
            <w:r w:rsidRPr="007342BA">
              <w:rPr>
                <w:noProof/>
                <w:webHidden/>
                <w:sz w:val="24"/>
              </w:rPr>
              <w:t>8</w:t>
            </w:r>
            <w:r w:rsidRPr="007342BA">
              <w:rPr>
                <w:noProof/>
                <w:webHidden/>
                <w:sz w:val="24"/>
              </w:rPr>
              <w:fldChar w:fldCharType="end"/>
            </w:r>
          </w:hyperlink>
        </w:p>
        <w:p w14:paraId="4086205B"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6" w:history="1">
            <w:r w:rsidRPr="007342BA">
              <w:rPr>
                <w:rStyle w:val="Hyperlink"/>
                <w:noProof/>
                <w:sz w:val="24"/>
                <w:lang w:val="nl-BE"/>
              </w:rPr>
              <w:t>Stap 7.</w:t>
            </w:r>
            <w:r w:rsidRPr="007342BA">
              <w:rPr>
                <w:noProof/>
                <w:webHidden/>
                <w:sz w:val="24"/>
              </w:rPr>
              <w:tab/>
            </w:r>
            <w:r w:rsidRPr="007342BA">
              <w:rPr>
                <w:noProof/>
                <w:webHidden/>
                <w:sz w:val="24"/>
              </w:rPr>
              <w:fldChar w:fldCharType="begin"/>
            </w:r>
            <w:r w:rsidRPr="007342BA">
              <w:rPr>
                <w:noProof/>
                <w:webHidden/>
                <w:sz w:val="24"/>
              </w:rPr>
              <w:instrText xml:space="preserve"> PAGEREF _Toc501450426 \h </w:instrText>
            </w:r>
            <w:r w:rsidRPr="007342BA">
              <w:rPr>
                <w:noProof/>
                <w:webHidden/>
                <w:sz w:val="24"/>
              </w:rPr>
            </w:r>
            <w:r w:rsidRPr="007342BA">
              <w:rPr>
                <w:noProof/>
                <w:webHidden/>
                <w:sz w:val="24"/>
              </w:rPr>
              <w:fldChar w:fldCharType="separate"/>
            </w:r>
            <w:r w:rsidRPr="007342BA">
              <w:rPr>
                <w:noProof/>
                <w:webHidden/>
                <w:sz w:val="24"/>
              </w:rPr>
              <w:t>9</w:t>
            </w:r>
            <w:r w:rsidRPr="007342BA">
              <w:rPr>
                <w:noProof/>
                <w:webHidden/>
                <w:sz w:val="24"/>
              </w:rPr>
              <w:fldChar w:fldCharType="end"/>
            </w:r>
          </w:hyperlink>
        </w:p>
        <w:p w14:paraId="74941D0B" w14:textId="77777777" w:rsidR="007342BA" w:rsidRPr="007342BA" w:rsidRDefault="007342BA">
          <w:pPr>
            <w:pStyle w:val="Inhopg1"/>
            <w:tabs>
              <w:tab w:val="right" w:pos="9056"/>
            </w:tabs>
            <w:rPr>
              <w:rFonts w:eastAsiaTheme="minorEastAsia" w:cstheme="minorBidi"/>
              <w:b w:val="0"/>
              <w:bCs w:val="0"/>
              <w:noProof/>
              <w:sz w:val="28"/>
              <w:szCs w:val="24"/>
            </w:rPr>
          </w:pPr>
          <w:hyperlink w:anchor="_Toc501450427" w:history="1">
            <w:r w:rsidRPr="007342BA">
              <w:rPr>
                <w:rStyle w:val="Hyperlink"/>
                <w:noProof/>
                <w:sz w:val="24"/>
                <w:lang w:val="nl-BE"/>
              </w:rPr>
              <w:t>STAP 3: Beschikking krijgen en meer zoeken</w:t>
            </w:r>
            <w:r w:rsidRPr="007342BA">
              <w:rPr>
                <w:noProof/>
                <w:webHidden/>
                <w:sz w:val="24"/>
              </w:rPr>
              <w:tab/>
            </w:r>
            <w:r w:rsidRPr="007342BA">
              <w:rPr>
                <w:noProof/>
                <w:webHidden/>
                <w:sz w:val="24"/>
              </w:rPr>
              <w:fldChar w:fldCharType="begin"/>
            </w:r>
            <w:r w:rsidRPr="007342BA">
              <w:rPr>
                <w:noProof/>
                <w:webHidden/>
                <w:sz w:val="24"/>
              </w:rPr>
              <w:instrText xml:space="preserve"> PAGEREF _Toc501450427 \h </w:instrText>
            </w:r>
            <w:r w:rsidRPr="007342BA">
              <w:rPr>
                <w:noProof/>
                <w:webHidden/>
                <w:sz w:val="24"/>
              </w:rPr>
            </w:r>
            <w:r w:rsidRPr="007342BA">
              <w:rPr>
                <w:noProof/>
                <w:webHidden/>
                <w:sz w:val="24"/>
              </w:rPr>
              <w:fldChar w:fldCharType="separate"/>
            </w:r>
            <w:r w:rsidRPr="007342BA">
              <w:rPr>
                <w:noProof/>
                <w:webHidden/>
                <w:sz w:val="24"/>
              </w:rPr>
              <w:t>12</w:t>
            </w:r>
            <w:r w:rsidRPr="007342BA">
              <w:rPr>
                <w:noProof/>
                <w:webHidden/>
                <w:sz w:val="24"/>
              </w:rPr>
              <w:fldChar w:fldCharType="end"/>
            </w:r>
          </w:hyperlink>
        </w:p>
        <w:p w14:paraId="712B34F7"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8" w:history="1">
            <w:r w:rsidRPr="007342BA">
              <w:rPr>
                <w:rStyle w:val="Hyperlink"/>
                <w:noProof/>
                <w:sz w:val="24"/>
                <w:lang w:val="nl-BE"/>
              </w:rPr>
              <w:t>Stap 1. 10 brondvermeldingen</w:t>
            </w:r>
            <w:r w:rsidRPr="007342BA">
              <w:rPr>
                <w:noProof/>
                <w:webHidden/>
                <w:sz w:val="24"/>
              </w:rPr>
              <w:tab/>
            </w:r>
            <w:r w:rsidRPr="007342BA">
              <w:rPr>
                <w:noProof/>
                <w:webHidden/>
                <w:sz w:val="24"/>
              </w:rPr>
              <w:fldChar w:fldCharType="begin"/>
            </w:r>
            <w:r w:rsidRPr="007342BA">
              <w:rPr>
                <w:noProof/>
                <w:webHidden/>
                <w:sz w:val="24"/>
              </w:rPr>
              <w:instrText xml:space="preserve"> PAGEREF _Toc501450428 \h </w:instrText>
            </w:r>
            <w:r w:rsidRPr="007342BA">
              <w:rPr>
                <w:noProof/>
                <w:webHidden/>
                <w:sz w:val="24"/>
              </w:rPr>
            </w:r>
            <w:r w:rsidRPr="007342BA">
              <w:rPr>
                <w:noProof/>
                <w:webHidden/>
                <w:sz w:val="24"/>
              </w:rPr>
              <w:fldChar w:fldCharType="separate"/>
            </w:r>
            <w:r w:rsidRPr="007342BA">
              <w:rPr>
                <w:noProof/>
                <w:webHidden/>
                <w:sz w:val="24"/>
              </w:rPr>
              <w:t>12</w:t>
            </w:r>
            <w:r w:rsidRPr="007342BA">
              <w:rPr>
                <w:noProof/>
                <w:webHidden/>
                <w:sz w:val="24"/>
              </w:rPr>
              <w:fldChar w:fldCharType="end"/>
            </w:r>
          </w:hyperlink>
        </w:p>
        <w:p w14:paraId="219BDF3E"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29" w:history="1">
            <w:r w:rsidRPr="007342BA">
              <w:rPr>
                <w:rStyle w:val="Hyperlink"/>
                <w:noProof/>
                <w:sz w:val="24"/>
                <w:lang w:val="nl-BE"/>
              </w:rPr>
              <w:t>Stap 2. Auteur(s) van je basistekst</w:t>
            </w:r>
            <w:r w:rsidRPr="007342BA">
              <w:rPr>
                <w:noProof/>
                <w:webHidden/>
                <w:sz w:val="24"/>
              </w:rPr>
              <w:tab/>
            </w:r>
            <w:r w:rsidRPr="007342BA">
              <w:rPr>
                <w:noProof/>
                <w:webHidden/>
                <w:sz w:val="24"/>
              </w:rPr>
              <w:fldChar w:fldCharType="begin"/>
            </w:r>
            <w:r w:rsidRPr="007342BA">
              <w:rPr>
                <w:noProof/>
                <w:webHidden/>
                <w:sz w:val="24"/>
              </w:rPr>
              <w:instrText xml:space="preserve"> PAGEREF _Toc501450429 \h </w:instrText>
            </w:r>
            <w:r w:rsidRPr="007342BA">
              <w:rPr>
                <w:noProof/>
                <w:webHidden/>
                <w:sz w:val="24"/>
              </w:rPr>
            </w:r>
            <w:r w:rsidRPr="007342BA">
              <w:rPr>
                <w:noProof/>
                <w:webHidden/>
                <w:sz w:val="24"/>
              </w:rPr>
              <w:fldChar w:fldCharType="separate"/>
            </w:r>
            <w:r w:rsidRPr="007342BA">
              <w:rPr>
                <w:noProof/>
                <w:webHidden/>
                <w:sz w:val="24"/>
              </w:rPr>
              <w:t>13</w:t>
            </w:r>
            <w:r w:rsidRPr="007342BA">
              <w:rPr>
                <w:noProof/>
                <w:webHidden/>
                <w:sz w:val="24"/>
              </w:rPr>
              <w:fldChar w:fldCharType="end"/>
            </w:r>
          </w:hyperlink>
        </w:p>
        <w:p w14:paraId="73D01C92"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30" w:history="1">
            <w:r w:rsidRPr="007342BA">
              <w:rPr>
                <w:rStyle w:val="Hyperlink"/>
                <w:noProof/>
                <w:sz w:val="24"/>
                <w:lang w:val="nl-BE"/>
              </w:rPr>
              <w:t>Stap 3. Colofon</w:t>
            </w:r>
            <w:r w:rsidRPr="007342BA">
              <w:rPr>
                <w:noProof/>
                <w:webHidden/>
                <w:sz w:val="24"/>
              </w:rPr>
              <w:tab/>
            </w:r>
            <w:r w:rsidRPr="007342BA">
              <w:rPr>
                <w:noProof/>
                <w:webHidden/>
                <w:sz w:val="24"/>
              </w:rPr>
              <w:fldChar w:fldCharType="begin"/>
            </w:r>
            <w:r w:rsidRPr="007342BA">
              <w:rPr>
                <w:noProof/>
                <w:webHidden/>
                <w:sz w:val="24"/>
              </w:rPr>
              <w:instrText xml:space="preserve"> PAGEREF _Toc501450430 \h </w:instrText>
            </w:r>
            <w:r w:rsidRPr="007342BA">
              <w:rPr>
                <w:noProof/>
                <w:webHidden/>
                <w:sz w:val="24"/>
              </w:rPr>
            </w:r>
            <w:r w:rsidRPr="007342BA">
              <w:rPr>
                <w:noProof/>
                <w:webHidden/>
                <w:sz w:val="24"/>
              </w:rPr>
              <w:fldChar w:fldCharType="separate"/>
            </w:r>
            <w:r w:rsidRPr="007342BA">
              <w:rPr>
                <w:noProof/>
                <w:webHidden/>
                <w:sz w:val="24"/>
              </w:rPr>
              <w:t>14</w:t>
            </w:r>
            <w:r w:rsidRPr="007342BA">
              <w:rPr>
                <w:noProof/>
                <w:webHidden/>
                <w:sz w:val="24"/>
              </w:rPr>
              <w:fldChar w:fldCharType="end"/>
            </w:r>
          </w:hyperlink>
        </w:p>
        <w:p w14:paraId="11E4FF15"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31" w:history="1">
            <w:r w:rsidRPr="007342BA">
              <w:rPr>
                <w:rStyle w:val="Hyperlink"/>
                <w:noProof/>
                <w:sz w:val="24"/>
                <w:lang w:val="nl-BE"/>
              </w:rPr>
              <w:t>Stap 4. Verder zoeken buiten tekst</w:t>
            </w:r>
            <w:r w:rsidRPr="007342BA">
              <w:rPr>
                <w:noProof/>
                <w:webHidden/>
                <w:sz w:val="24"/>
              </w:rPr>
              <w:tab/>
            </w:r>
            <w:r w:rsidRPr="007342BA">
              <w:rPr>
                <w:noProof/>
                <w:webHidden/>
                <w:sz w:val="24"/>
              </w:rPr>
              <w:fldChar w:fldCharType="begin"/>
            </w:r>
            <w:r w:rsidRPr="007342BA">
              <w:rPr>
                <w:noProof/>
                <w:webHidden/>
                <w:sz w:val="24"/>
              </w:rPr>
              <w:instrText xml:space="preserve"> PAGEREF _Toc501450431 \h </w:instrText>
            </w:r>
            <w:r w:rsidRPr="007342BA">
              <w:rPr>
                <w:noProof/>
                <w:webHidden/>
                <w:sz w:val="24"/>
              </w:rPr>
            </w:r>
            <w:r w:rsidRPr="007342BA">
              <w:rPr>
                <w:noProof/>
                <w:webHidden/>
                <w:sz w:val="24"/>
              </w:rPr>
              <w:fldChar w:fldCharType="separate"/>
            </w:r>
            <w:r w:rsidRPr="007342BA">
              <w:rPr>
                <w:noProof/>
                <w:webHidden/>
                <w:sz w:val="24"/>
              </w:rPr>
              <w:t>14</w:t>
            </w:r>
            <w:r w:rsidRPr="007342BA">
              <w:rPr>
                <w:noProof/>
                <w:webHidden/>
                <w:sz w:val="24"/>
              </w:rPr>
              <w:fldChar w:fldCharType="end"/>
            </w:r>
          </w:hyperlink>
        </w:p>
        <w:p w14:paraId="191A8DCA" w14:textId="77777777" w:rsidR="007342BA" w:rsidRPr="007342BA" w:rsidRDefault="007342BA">
          <w:pPr>
            <w:pStyle w:val="Inhopg1"/>
            <w:tabs>
              <w:tab w:val="right" w:pos="9056"/>
            </w:tabs>
            <w:rPr>
              <w:rFonts w:eastAsiaTheme="minorEastAsia" w:cstheme="minorBidi"/>
              <w:b w:val="0"/>
              <w:bCs w:val="0"/>
              <w:noProof/>
              <w:sz w:val="28"/>
              <w:szCs w:val="24"/>
            </w:rPr>
          </w:pPr>
          <w:hyperlink w:anchor="_Toc501450432" w:history="1">
            <w:r w:rsidRPr="007342BA">
              <w:rPr>
                <w:rStyle w:val="Hyperlink"/>
                <w:noProof/>
                <w:sz w:val="24"/>
                <w:lang w:val="nl-BE"/>
              </w:rPr>
              <w:t>Stap 4: Contexteren</w:t>
            </w:r>
            <w:r w:rsidRPr="007342BA">
              <w:rPr>
                <w:noProof/>
                <w:webHidden/>
                <w:sz w:val="24"/>
              </w:rPr>
              <w:tab/>
            </w:r>
            <w:r w:rsidRPr="007342BA">
              <w:rPr>
                <w:noProof/>
                <w:webHidden/>
                <w:sz w:val="24"/>
              </w:rPr>
              <w:fldChar w:fldCharType="begin"/>
            </w:r>
            <w:r w:rsidRPr="007342BA">
              <w:rPr>
                <w:noProof/>
                <w:webHidden/>
                <w:sz w:val="24"/>
              </w:rPr>
              <w:instrText xml:space="preserve"> PAGEREF _Toc501450432 \h </w:instrText>
            </w:r>
            <w:r w:rsidRPr="007342BA">
              <w:rPr>
                <w:noProof/>
                <w:webHidden/>
                <w:sz w:val="24"/>
              </w:rPr>
            </w:r>
            <w:r w:rsidRPr="007342BA">
              <w:rPr>
                <w:noProof/>
                <w:webHidden/>
                <w:sz w:val="24"/>
              </w:rPr>
              <w:fldChar w:fldCharType="separate"/>
            </w:r>
            <w:r w:rsidRPr="007342BA">
              <w:rPr>
                <w:noProof/>
                <w:webHidden/>
                <w:sz w:val="24"/>
              </w:rPr>
              <w:t>17</w:t>
            </w:r>
            <w:r w:rsidRPr="007342BA">
              <w:rPr>
                <w:noProof/>
                <w:webHidden/>
                <w:sz w:val="24"/>
              </w:rPr>
              <w:fldChar w:fldCharType="end"/>
            </w:r>
          </w:hyperlink>
        </w:p>
        <w:p w14:paraId="2ABE4AF6"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33" w:history="1">
            <w:r w:rsidRPr="007342BA">
              <w:rPr>
                <w:rStyle w:val="Hyperlink"/>
                <w:noProof/>
                <w:sz w:val="24"/>
                <w:lang w:val="nl-BE"/>
              </w:rPr>
              <w:t>Stap 1.organisaties</w:t>
            </w:r>
            <w:r w:rsidRPr="007342BA">
              <w:rPr>
                <w:noProof/>
                <w:webHidden/>
                <w:sz w:val="24"/>
              </w:rPr>
              <w:tab/>
            </w:r>
            <w:r w:rsidRPr="007342BA">
              <w:rPr>
                <w:noProof/>
                <w:webHidden/>
                <w:sz w:val="24"/>
              </w:rPr>
              <w:fldChar w:fldCharType="begin"/>
            </w:r>
            <w:r w:rsidRPr="007342BA">
              <w:rPr>
                <w:noProof/>
                <w:webHidden/>
                <w:sz w:val="24"/>
              </w:rPr>
              <w:instrText xml:space="preserve"> PAGEREF _Toc501450433 \h </w:instrText>
            </w:r>
            <w:r w:rsidRPr="007342BA">
              <w:rPr>
                <w:noProof/>
                <w:webHidden/>
                <w:sz w:val="24"/>
              </w:rPr>
            </w:r>
            <w:r w:rsidRPr="007342BA">
              <w:rPr>
                <w:noProof/>
                <w:webHidden/>
                <w:sz w:val="24"/>
              </w:rPr>
              <w:fldChar w:fldCharType="separate"/>
            </w:r>
            <w:r w:rsidRPr="007342BA">
              <w:rPr>
                <w:noProof/>
                <w:webHidden/>
                <w:sz w:val="24"/>
              </w:rPr>
              <w:t>17</w:t>
            </w:r>
            <w:r w:rsidRPr="007342BA">
              <w:rPr>
                <w:noProof/>
                <w:webHidden/>
                <w:sz w:val="24"/>
              </w:rPr>
              <w:fldChar w:fldCharType="end"/>
            </w:r>
          </w:hyperlink>
        </w:p>
        <w:p w14:paraId="614E8B45"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34" w:history="1">
            <w:r w:rsidRPr="007342BA">
              <w:rPr>
                <w:rStyle w:val="Hyperlink"/>
                <w:noProof/>
                <w:sz w:val="24"/>
                <w:lang w:val="nl-BE"/>
              </w:rPr>
              <w:t>Stap 2. Juridische documenten</w:t>
            </w:r>
            <w:r w:rsidRPr="007342BA">
              <w:rPr>
                <w:noProof/>
                <w:webHidden/>
                <w:sz w:val="24"/>
              </w:rPr>
              <w:tab/>
            </w:r>
            <w:r w:rsidRPr="007342BA">
              <w:rPr>
                <w:noProof/>
                <w:webHidden/>
                <w:sz w:val="24"/>
              </w:rPr>
              <w:fldChar w:fldCharType="begin"/>
            </w:r>
            <w:r w:rsidRPr="007342BA">
              <w:rPr>
                <w:noProof/>
                <w:webHidden/>
                <w:sz w:val="24"/>
              </w:rPr>
              <w:instrText xml:space="preserve"> PAGEREF _Toc501450434 \h </w:instrText>
            </w:r>
            <w:r w:rsidRPr="007342BA">
              <w:rPr>
                <w:noProof/>
                <w:webHidden/>
                <w:sz w:val="24"/>
              </w:rPr>
            </w:r>
            <w:r w:rsidRPr="007342BA">
              <w:rPr>
                <w:noProof/>
                <w:webHidden/>
                <w:sz w:val="24"/>
              </w:rPr>
              <w:fldChar w:fldCharType="separate"/>
            </w:r>
            <w:r w:rsidRPr="007342BA">
              <w:rPr>
                <w:noProof/>
                <w:webHidden/>
                <w:sz w:val="24"/>
              </w:rPr>
              <w:t>18</w:t>
            </w:r>
            <w:r w:rsidRPr="007342BA">
              <w:rPr>
                <w:noProof/>
                <w:webHidden/>
                <w:sz w:val="24"/>
              </w:rPr>
              <w:fldChar w:fldCharType="end"/>
            </w:r>
          </w:hyperlink>
        </w:p>
        <w:p w14:paraId="1D41AFFC"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35" w:history="1">
            <w:r w:rsidRPr="007342BA">
              <w:rPr>
                <w:rStyle w:val="Hyperlink"/>
                <w:rFonts w:eastAsia="Times New Roman"/>
                <w:noProof/>
                <w:sz w:val="24"/>
              </w:rPr>
              <w:t>Stap 3. de maatschappelijke context</w:t>
            </w:r>
            <w:r w:rsidRPr="007342BA">
              <w:rPr>
                <w:noProof/>
                <w:webHidden/>
                <w:sz w:val="24"/>
              </w:rPr>
              <w:tab/>
            </w:r>
            <w:r w:rsidRPr="007342BA">
              <w:rPr>
                <w:noProof/>
                <w:webHidden/>
                <w:sz w:val="24"/>
              </w:rPr>
              <w:fldChar w:fldCharType="begin"/>
            </w:r>
            <w:r w:rsidRPr="007342BA">
              <w:rPr>
                <w:noProof/>
                <w:webHidden/>
                <w:sz w:val="24"/>
              </w:rPr>
              <w:instrText xml:space="preserve"> PAGEREF _Toc501450435 \h </w:instrText>
            </w:r>
            <w:r w:rsidRPr="007342BA">
              <w:rPr>
                <w:noProof/>
                <w:webHidden/>
                <w:sz w:val="24"/>
              </w:rPr>
            </w:r>
            <w:r w:rsidRPr="007342BA">
              <w:rPr>
                <w:noProof/>
                <w:webHidden/>
                <w:sz w:val="24"/>
              </w:rPr>
              <w:fldChar w:fldCharType="separate"/>
            </w:r>
            <w:r w:rsidRPr="007342BA">
              <w:rPr>
                <w:noProof/>
                <w:webHidden/>
                <w:sz w:val="24"/>
              </w:rPr>
              <w:t>18</w:t>
            </w:r>
            <w:r w:rsidRPr="007342BA">
              <w:rPr>
                <w:noProof/>
                <w:webHidden/>
                <w:sz w:val="24"/>
              </w:rPr>
              <w:fldChar w:fldCharType="end"/>
            </w:r>
          </w:hyperlink>
        </w:p>
        <w:p w14:paraId="7C0908D2" w14:textId="77777777" w:rsidR="007342BA" w:rsidRPr="007342BA" w:rsidRDefault="007342BA">
          <w:pPr>
            <w:pStyle w:val="Inhopg2"/>
            <w:tabs>
              <w:tab w:val="right" w:pos="9056"/>
            </w:tabs>
            <w:rPr>
              <w:rFonts w:eastAsiaTheme="minorEastAsia" w:cstheme="minorBidi"/>
              <w:i w:val="0"/>
              <w:iCs w:val="0"/>
              <w:noProof/>
              <w:sz w:val="28"/>
              <w:szCs w:val="24"/>
            </w:rPr>
          </w:pPr>
          <w:hyperlink w:anchor="_Toc501450436" w:history="1">
            <w:r w:rsidRPr="007342BA">
              <w:rPr>
                <w:rStyle w:val="Hyperlink"/>
                <w:noProof/>
                <w:sz w:val="24"/>
              </w:rPr>
              <w:t>Stap 4. Statistieken</w:t>
            </w:r>
            <w:r w:rsidRPr="007342BA">
              <w:rPr>
                <w:noProof/>
                <w:webHidden/>
                <w:sz w:val="24"/>
              </w:rPr>
              <w:tab/>
            </w:r>
            <w:r w:rsidRPr="007342BA">
              <w:rPr>
                <w:noProof/>
                <w:webHidden/>
                <w:sz w:val="24"/>
              </w:rPr>
              <w:fldChar w:fldCharType="begin"/>
            </w:r>
            <w:r w:rsidRPr="007342BA">
              <w:rPr>
                <w:noProof/>
                <w:webHidden/>
                <w:sz w:val="24"/>
              </w:rPr>
              <w:instrText xml:space="preserve"> PAGEREF _Toc501450436 \h </w:instrText>
            </w:r>
            <w:r w:rsidRPr="007342BA">
              <w:rPr>
                <w:noProof/>
                <w:webHidden/>
                <w:sz w:val="24"/>
              </w:rPr>
            </w:r>
            <w:r w:rsidRPr="007342BA">
              <w:rPr>
                <w:noProof/>
                <w:webHidden/>
                <w:sz w:val="24"/>
              </w:rPr>
              <w:fldChar w:fldCharType="separate"/>
            </w:r>
            <w:r w:rsidRPr="007342BA">
              <w:rPr>
                <w:noProof/>
                <w:webHidden/>
                <w:sz w:val="24"/>
              </w:rPr>
              <w:t>19</w:t>
            </w:r>
            <w:r w:rsidRPr="007342BA">
              <w:rPr>
                <w:noProof/>
                <w:webHidden/>
                <w:sz w:val="24"/>
              </w:rPr>
              <w:fldChar w:fldCharType="end"/>
            </w:r>
          </w:hyperlink>
        </w:p>
        <w:p w14:paraId="01A45BED" w14:textId="77777777" w:rsidR="007342BA" w:rsidRPr="007342BA" w:rsidRDefault="007342BA">
          <w:pPr>
            <w:pStyle w:val="Inhopg1"/>
            <w:tabs>
              <w:tab w:val="right" w:pos="9056"/>
            </w:tabs>
            <w:rPr>
              <w:rFonts w:eastAsiaTheme="minorEastAsia" w:cstheme="minorBidi"/>
              <w:b w:val="0"/>
              <w:bCs w:val="0"/>
              <w:noProof/>
              <w:sz w:val="28"/>
              <w:szCs w:val="24"/>
            </w:rPr>
          </w:pPr>
          <w:hyperlink w:anchor="_Toc501450437" w:history="1">
            <w:r w:rsidRPr="007342BA">
              <w:rPr>
                <w:rStyle w:val="Hyperlink"/>
                <w:noProof/>
                <w:sz w:val="24"/>
              </w:rPr>
              <w:t>Stap 5: Afwerking individuele werkdocumenten</w:t>
            </w:r>
            <w:r w:rsidRPr="007342BA">
              <w:rPr>
                <w:noProof/>
                <w:webHidden/>
                <w:sz w:val="24"/>
              </w:rPr>
              <w:tab/>
            </w:r>
            <w:r w:rsidRPr="007342BA">
              <w:rPr>
                <w:noProof/>
                <w:webHidden/>
                <w:sz w:val="24"/>
              </w:rPr>
              <w:fldChar w:fldCharType="begin"/>
            </w:r>
            <w:r w:rsidRPr="007342BA">
              <w:rPr>
                <w:noProof/>
                <w:webHidden/>
                <w:sz w:val="24"/>
              </w:rPr>
              <w:instrText xml:space="preserve"> PAGEREF _Toc501450437 \h </w:instrText>
            </w:r>
            <w:r w:rsidRPr="007342BA">
              <w:rPr>
                <w:noProof/>
                <w:webHidden/>
                <w:sz w:val="24"/>
              </w:rPr>
            </w:r>
            <w:r w:rsidRPr="007342BA">
              <w:rPr>
                <w:noProof/>
                <w:webHidden/>
                <w:sz w:val="24"/>
              </w:rPr>
              <w:fldChar w:fldCharType="separate"/>
            </w:r>
            <w:r w:rsidRPr="007342BA">
              <w:rPr>
                <w:noProof/>
                <w:webHidden/>
                <w:sz w:val="24"/>
              </w:rPr>
              <w:t>20</w:t>
            </w:r>
            <w:r w:rsidRPr="007342BA">
              <w:rPr>
                <w:noProof/>
                <w:webHidden/>
                <w:sz w:val="24"/>
              </w:rPr>
              <w:fldChar w:fldCharType="end"/>
            </w:r>
          </w:hyperlink>
        </w:p>
        <w:p w14:paraId="19673B7D" w14:textId="77777777" w:rsidR="007342BA" w:rsidRPr="007342BA" w:rsidRDefault="007342BA">
          <w:pPr>
            <w:pStyle w:val="Inhopg1"/>
            <w:tabs>
              <w:tab w:val="right" w:pos="9056"/>
            </w:tabs>
            <w:rPr>
              <w:rFonts w:eastAsiaTheme="minorEastAsia" w:cstheme="minorBidi"/>
              <w:b w:val="0"/>
              <w:bCs w:val="0"/>
              <w:noProof/>
              <w:sz w:val="28"/>
              <w:szCs w:val="24"/>
            </w:rPr>
          </w:pPr>
          <w:hyperlink w:anchor="_Toc501450438" w:history="1">
            <w:r w:rsidRPr="007342BA">
              <w:rPr>
                <w:rStyle w:val="Hyperlink"/>
                <w:noProof/>
                <w:sz w:val="24"/>
              </w:rPr>
              <w:t>Bronnenlijst</w:t>
            </w:r>
            <w:r w:rsidRPr="007342BA">
              <w:rPr>
                <w:noProof/>
                <w:webHidden/>
                <w:sz w:val="24"/>
              </w:rPr>
              <w:tab/>
            </w:r>
            <w:r w:rsidRPr="007342BA">
              <w:rPr>
                <w:noProof/>
                <w:webHidden/>
                <w:sz w:val="24"/>
              </w:rPr>
              <w:fldChar w:fldCharType="begin"/>
            </w:r>
            <w:r w:rsidRPr="007342BA">
              <w:rPr>
                <w:noProof/>
                <w:webHidden/>
                <w:sz w:val="24"/>
              </w:rPr>
              <w:instrText xml:space="preserve"> PAGEREF _Toc501450438 \h </w:instrText>
            </w:r>
            <w:r w:rsidRPr="007342BA">
              <w:rPr>
                <w:noProof/>
                <w:webHidden/>
                <w:sz w:val="24"/>
              </w:rPr>
            </w:r>
            <w:r w:rsidRPr="007342BA">
              <w:rPr>
                <w:noProof/>
                <w:webHidden/>
                <w:sz w:val="24"/>
              </w:rPr>
              <w:fldChar w:fldCharType="separate"/>
            </w:r>
            <w:r w:rsidRPr="007342BA">
              <w:rPr>
                <w:noProof/>
                <w:webHidden/>
                <w:sz w:val="24"/>
              </w:rPr>
              <w:t>21</w:t>
            </w:r>
            <w:r w:rsidRPr="007342BA">
              <w:rPr>
                <w:noProof/>
                <w:webHidden/>
                <w:sz w:val="24"/>
              </w:rPr>
              <w:fldChar w:fldCharType="end"/>
            </w:r>
          </w:hyperlink>
        </w:p>
        <w:p w14:paraId="2861DA38" w14:textId="77777777" w:rsidR="007342BA" w:rsidRDefault="007342BA">
          <w:r w:rsidRPr="007342BA">
            <w:rPr>
              <w:b/>
              <w:bCs/>
              <w:noProof/>
              <w:sz w:val="28"/>
            </w:rPr>
            <w:fldChar w:fldCharType="end"/>
          </w:r>
        </w:p>
      </w:sdtContent>
    </w:sdt>
    <w:p w14:paraId="4CFD50FA" w14:textId="77777777" w:rsidR="007342BA" w:rsidRDefault="007342BA" w:rsidP="007342BA">
      <w:pPr>
        <w:pStyle w:val="Kopvaninhoudsopgave"/>
      </w:pPr>
    </w:p>
    <w:p w14:paraId="2D18529D" w14:textId="77777777" w:rsidR="007342BA" w:rsidRDefault="007342BA" w:rsidP="00A93DFD">
      <w:pPr>
        <w:pStyle w:val="Kopvaninhoudsopgave"/>
      </w:pPr>
    </w:p>
    <w:p w14:paraId="19260D48" w14:textId="77777777" w:rsidR="007342BA" w:rsidRDefault="007342BA">
      <w:pPr>
        <w:rPr>
          <w:sz w:val="32"/>
          <w:szCs w:val="32"/>
          <w:lang w:val="nl-BE"/>
        </w:rPr>
      </w:pPr>
    </w:p>
    <w:p w14:paraId="63D83821" w14:textId="77777777" w:rsidR="007342BA" w:rsidRDefault="007342BA">
      <w:pPr>
        <w:rPr>
          <w:sz w:val="32"/>
          <w:szCs w:val="32"/>
          <w:lang w:val="nl-BE"/>
        </w:rPr>
      </w:pPr>
    </w:p>
    <w:p w14:paraId="78EE33EF" w14:textId="77777777" w:rsidR="007342BA" w:rsidRDefault="007342BA">
      <w:pPr>
        <w:rPr>
          <w:sz w:val="32"/>
          <w:szCs w:val="32"/>
          <w:lang w:val="nl-BE"/>
        </w:rPr>
      </w:pPr>
    </w:p>
    <w:p w14:paraId="654B51E1" w14:textId="77777777" w:rsidR="007342BA" w:rsidRDefault="007342BA">
      <w:pPr>
        <w:rPr>
          <w:sz w:val="32"/>
          <w:szCs w:val="32"/>
          <w:lang w:val="nl-BE"/>
        </w:rPr>
      </w:pPr>
    </w:p>
    <w:p w14:paraId="159120E6" w14:textId="77777777" w:rsidR="007342BA" w:rsidRDefault="007342BA">
      <w:pPr>
        <w:rPr>
          <w:sz w:val="32"/>
          <w:szCs w:val="32"/>
          <w:lang w:val="nl-BE"/>
        </w:rPr>
      </w:pPr>
    </w:p>
    <w:p w14:paraId="0843C49C" w14:textId="107D9D56" w:rsidR="007342BA" w:rsidRDefault="007342BA">
      <w:pPr>
        <w:rPr>
          <w:sz w:val="32"/>
          <w:szCs w:val="32"/>
          <w:lang w:val="nl-BE"/>
        </w:rPr>
      </w:pPr>
    </w:p>
    <w:p w14:paraId="3E09B8AB" w14:textId="77777777" w:rsidR="007342BA" w:rsidRDefault="007342BA">
      <w:pPr>
        <w:rPr>
          <w:sz w:val="32"/>
          <w:szCs w:val="32"/>
          <w:lang w:val="nl-BE"/>
        </w:rPr>
      </w:pPr>
    </w:p>
    <w:p w14:paraId="15FE5C74" w14:textId="77777777" w:rsidR="007342BA" w:rsidRDefault="007342BA">
      <w:pPr>
        <w:rPr>
          <w:sz w:val="32"/>
          <w:szCs w:val="32"/>
          <w:lang w:val="nl-BE"/>
        </w:rPr>
      </w:pPr>
    </w:p>
    <w:p w14:paraId="2ADA3DF6" w14:textId="77777777" w:rsidR="007342BA" w:rsidRDefault="007342BA">
      <w:pPr>
        <w:rPr>
          <w:sz w:val="32"/>
          <w:szCs w:val="32"/>
          <w:u w:val="single"/>
          <w:lang w:val="nl-BE"/>
        </w:rPr>
      </w:pPr>
    </w:p>
    <w:p w14:paraId="1187BD11" w14:textId="77777777" w:rsidR="007342BA" w:rsidRPr="000A041C" w:rsidRDefault="007342BA" w:rsidP="00FE24C0">
      <w:pPr>
        <w:pStyle w:val="Kop1"/>
        <w:rPr>
          <w:lang w:val="nl-BE"/>
        </w:rPr>
      </w:pPr>
      <w:bookmarkStart w:id="0" w:name="_Toc501449665"/>
      <w:bookmarkStart w:id="1" w:name="_Toc501449883"/>
      <w:bookmarkStart w:id="2" w:name="_Toc501450412"/>
      <w:r w:rsidRPr="000A041C">
        <w:rPr>
          <w:lang w:val="nl-BE"/>
        </w:rPr>
        <w:t>STAP 1</w:t>
      </w:r>
      <w:bookmarkEnd w:id="0"/>
      <w:bookmarkEnd w:id="1"/>
      <w:r>
        <w:rPr>
          <w:lang w:val="nl-BE"/>
        </w:rPr>
        <w:t>: Algemene onderwerpsverkenning</w:t>
      </w:r>
      <w:bookmarkEnd w:id="2"/>
    </w:p>
    <w:p w14:paraId="1F6CFF95" w14:textId="77777777" w:rsidR="007342BA" w:rsidRPr="000D2686" w:rsidRDefault="007342BA" w:rsidP="00A93DFD">
      <w:pPr>
        <w:pStyle w:val="Kop2"/>
        <w:rPr>
          <w:rFonts w:eastAsia="Times New Roman"/>
        </w:rPr>
      </w:pPr>
      <w:bookmarkStart w:id="3" w:name="_Toc501450413"/>
      <w:r>
        <w:rPr>
          <w:rFonts w:eastAsia="Times New Roman"/>
        </w:rPr>
        <w:t>Stap 1. Doel: v</w:t>
      </w:r>
      <w:r w:rsidRPr="000D2686">
        <w:rPr>
          <w:rFonts w:eastAsia="Times New Roman"/>
        </w:rPr>
        <w:t>an thema naar zoektermen &amp; informatie- of onderzoeksvragen</w:t>
      </w:r>
      <w:bookmarkEnd w:id="3"/>
    </w:p>
    <w:p w14:paraId="3395B8C4" w14:textId="77777777" w:rsidR="007342BA" w:rsidRPr="00B53C79" w:rsidRDefault="007342BA" w:rsidP="000D2686">
      <w:pPr>
        <w:pStyle w:val="Lijstalinea"/>
        <w:rPr>
          <w:u w:val="single"/>
          <w:lang w:val="nl-BE"/>
        </w:rPr>
      </w:pPr>
    </w:p>
    <w:p w14:paraId="11DE158A" w14:textId="77777777" w:rsidR="007342BA" w:rsidRPr="00B53C79" w:rsidRDefault="007342BA" w:rsidP="000D2686">
      <w:pPr>
        <w:pStyle w:val="Lijstalinea"/>
        <w:numPr>
          <w:ilvl w:val="0"/>
          <w:numId w:val="3"/>
        </w:numPr>
        <w:rPr>
          <w:lang w:val="nl-BE"/>
        </w:rPr>
      </w:pPr>
      <w:r w:rsidRPr="00B53C79">
        <w:rPr>
          <w:lang w:val="nl-BE"/>
        </w:rPr>
        <w:t xml:space="preserve">wat is picagedrag?  (google </w:t>
      </w:r>
      <w:r w:rsidRPr="00B53C79">
        <w:rPr>
          <w:lang w:val="nl-BE"/>
        </w:rPr>
        <w:sym w:font="Wingdings" w:char="F0E0"/>
      </w:r>
      <w:r w:rsidRPr="00B53C79">
        <w:rPr>
          <w:lang w:val="nl-BE"/>
        </w:rPr>
        <w:t xml:space="preserve"> website gezondheidsplein)</w:t>
      </w:r>
    </w:p>
    <w:p w14:paraId="0FED1CE9" w14:textId="77777777" w:rsidR="007342BA" w:rsidRPr="00B53C79" w:rsidRDefault="007342BA" w:rsidP="001447A0">
      <w:pPr>
        <w:ind w:left="360"/>
        <w:rPr>
          <w:rFonts w:asciiTheme="minorHAnsi" w:hAnsiTheme="minorHAnsi"/>
          <w:lang w:val="nl-BE"/>
        </w:rPr>
      </w:pPr>
      <w:hyperlink r:id="rId9" w:history="1">
        <w:r w:rsidRPr="00B53C79">
          <w:rPr>
            <w:rStyle w:val="Hyperlink"/>
            <w:rFonts w:asciiTheme="minorHAnsi" w:hAnsiTheme="minorHAnsi"/>
            <w:lang w:val="nl-BE"/>
          </w:rPr>
          <w:t>https://www.gezondheidsplein.nl/aandoeningen/pica/item42072</w:t>
        </w:r>
      </w:hyperlink>
    </w:p>
    <w:p w14:paraId="167ADEF4" w14:textId="77777777" w:rsidR="007342BA" w:rsidRPr="00B53C79" w:rsidRDefault="007342BA" w:rsidP="000D2686">
      <w:pPr>
        <w:pStyle w:val="Normaalweb"/>
        <w:rPr>
          <w:rFonts w:asciiTheme="minorHAnsi" w:hAnsiTheme="minorHAnsi"/>
          <w:color w:val="000000" w:themeColor="text1"/>
        </w:rPr>
      </w:pPr>
      <w:r w:rsidRPr="00B53C79">
        <w:rPr>
          <w:rFonts w:asciiTheme="minorHAnsi" w:hAnsiTheme="minorHAnsi"/>
          <w:color w:val="000000" w:themeColor="text1"/>
        </w:rPr>
        <w:t>Pica is een relatief onbekende eetstoornis. Bekende</w:t>
      </w:r>
      <w:r w:rsidRPr="00B53C79">
        <w:rPr>
          <w:rStyle w:val="apple-converted-space"/>
          <w:rFonts w:asciiTheme="minorHAnsi" w:hAnsiTheme="minorHAnsi"/>
          <w:color w:val="000000" w:themeColor="text1"/>
        </w:rPr>
        <w:t> </w:t>
      </w:r>
      <w:hyperlink r:id="rId10" w:tooltip="Eetstoornissen" w:history="1">
        <w:r w:rsidRPr="00B53C79">
          <w:rPr>
            <w:rStyle w:val="Hyperlink"/>
            <w:rFonts w:asciiTheme="minorHAnsi" w:hAnsiTheme="minorHAnsi"/>
            <w:color w:val="000000" w:themeColor="text1"/>
          </w:rPr>
          <w:t>eetstoornissen</w:t>
        </w:r>
      </w:hyperlink>
      <w:r w:rsidRPr="00B53C79">
        <w:rPr>
          <w:rStyle w:val="apple-converted-space"/>
          <w:rFonts w:asciiTheme="minorHAnsi" w:hAnsiTheme="minorHAnsi"/>
          <w:color w:val="000000" w:themeColor="text1"/>
        </w:rPr>
        <w:t> </w:t>
      </w:r>
      <w:r w:rsidRPr="00B53C79">
        <w:rPr>
          <w:rFonts w:asciiTheme="minorHAnsi" w:hAnsiTheme="minorHAnsi"/>
          <w:color w:val="000000" w:themeColor="text1"/>
        </w:rPr>
        <w:t>zijn bijvoorbeeld</w:t>
      </w:r>
      <w:r w:rsidRPr="00B53C79">
        <w:rPr>
          <w:rStyle w:val="apple-converted-space"/>
          <w:rFonts w:asciiTheme="minorHAnsi" w:hAnsiTheme="minorHAnsi"/>
          <w:color w:val="000000" w:themeColor="text1"/>
        </w:rPr>
        <w:t> </w:t>
      </w:r>
      <w:hyperlink r:id="rId11" w:tooltip="Anorexia nervosa" w:history="1">
        <w:r w:rsidRPr="00B53C79">
          <w:rPr>
            <w:rStyle w:val="Hyperlink"/>
            <w:rFonts w:asciiTheme="minorHAnsi" w:hAnsiTheme="minorHAnsi"/>
            <w:color w:val="000000" w:themeColor="text1"/>
          </w:rPr>
          <w:t>anorexia nervosa</w:t>
        </w:r>
      </w:hyperlink>
      <w:r w:rsidRPr="00B53C79">
        <w:rPr>
          <w:rStyle w:val="apple-converted-space"/>
          <w:rFonts w:asciiTheme="minorHAnsi" w:hAnsiTheme="minorHAnsi"/>
          <w:color w:val="000000" w:themeColor="text1"/>
        </w:rPr>
        <w:t> </w:t>
      </w:r>
      <w:r w:rsidRPr="00B53C79">
        <w:rPr>
          <w:rFonts w:asciiTheme="minorHAnsi" w:hAnsiTheme="minorHAnsi"/>
          <w:color w:val="000000" w:themeColor="text1"/>
        </w:rPr>
        <w:t>en</w:t>
      </w:r>
      <w:r w:rsidRPr="00B53C79">
        <w:rPr>
          <w:rStyle w:val="apple-converted-space"/>
          <w:rFonts w:asciiTheme="minorHAnsi" w:hAnsiTheme="minorHAnsi"/>
          <w:color w:val="000000" w:themeColor="text1"/>
        </w:rPr>
        <w:t> </w:t>
      </w:r>
      <w:hyperlink r:id="rId12" w:tooltip="Boulimia nervosa" w:history="1">
        <w:r w:rsidRPr="00B53C79">
          <w:rPr>
            <w:rStyle w:val="Hyperlink"/>
            <w:rFonts w:asciiTheme="minorHAnsi" w:hAnsiTheme="minorHAnsi"/>
            <w:color w:val="000000" w:themeColor="text1"/>
          </w:rPr>
          <w:t>boulimia nervosa</w:t>
        </w:r>
      </w:hyperlink>
      <w:r w:rsidRPr="00B53C79">
        <w:rPr>
          <w:rFonts w:asciiTheme="minorHAnsi" w:hAnsiTheme="minorHAnsi"/>
          <w:color w:val="000000" w:themeColor="text1"/>
        </w:rPr>
        <w:t xml:space="preserve">. Anders dan bij deze twee bekende eetstoornissen is er bij pica geen sprake van niet eten of laxeren, maar worden er niet-eetbare dingen gegeten. Je kunt hierbij denken aan bijvoorbeeld: </w:t>
      </w:r>
      <w:r w:rsidRPr="00B53C79">
        <w:rPr>
          <w:rFonts w:asciiTheme="minorHAnsi" w:eastAsia="Times New Roman" w:hAnsiTheme="minorHAnsi"/>
          <w:color w:val="000000" w:themeColor="text1"/>
        </w:rPr>
        <w:t>Grond,Stenen,Haar,IJs of sneeuw,Verf,Zeep,Gloeilampen,Plastic,Takken.</w:t>
      </w:r>
    </w:p>
    <w:p w14:paraId="02C7F4FC" w14:textId="77777777" w:rsidR="007342BA" w:rsidRPr="00B53C79" w:rsidRDefault="007342BA" w:rsidP="008D02AB">
      <w:pPr>
        <w:ind w:left="360"/>
        <w:rPr>
          <w:rFonts w:asciiTheme="minorHAnsi" w:eastAsia="Times New Roman" w:hAnsiTheme="minorHAnsi"/>
          <w:color w:val="000000" w:themeColor="text1"/>
        </w:rPr>
      </w:pPr>
    </w:p>
    <w:p w14:paraId="4C0E1FD1" w14:textId="77777777" w:rsidR="007342BA" w:rsidRPr="00B53C79" w:rsidRDefault="007342BA" w:rsidP="000D2686">
      <w:pPr>
        <w:pStyle w:val="Lijstalinea"/>
        <w:numPr>
          <w:ilvl w:val="0"/>
          <w:numId w:val="3"/>
        </w:numPr>
        <w:rPr>
          <w:rFonts w:eastAsia="Times New Roman"/>
          <w:color w:val="000000" w:themeColor="text1"/>
        </w:rPr>
      </w:pPr>
      <w:r w:rsidRPr="00B53C79">
        <w:rPr>
          <w:rFonts w:eastAsia="Times New Roman"/>
          <w:color w:val="000000" w:themeColor="text1"/>
        </w:rPr>
        <w:t xml:space="preserve">Beelden van mensen met pica gedrag ( google </w:t>
      </w:r>
      <w:r w:rsidRPr="00B53C79">
        <w:rPr>
          <w:rFonts w:eastAsia="Times New Roman"/>
          <w:color w:val="000000" w:themeColor="text1"/>
        </w:rPr>
        <w:sym w:font="Wingdings" w:char="F0E0"/>
      </w:r>
      <w:r w:rsidRPr="00B53C79">
        <w:rPr>
          <w:rFonts w:eastAsia="Times New Roman"/>
          <w:color w:val="000000" w:themeColor="text1"/>
        </w:rPr>
        <w:t xml:space="preserve"> youtube </w:t>
      </w:r>
      <w:r w:rsidRPr="00B53C79">
        <w:rPr>
          <w:rFonts w:eastAsia="Times New Roman"/>
          <w:color w:val="000000" w:themeColor="text1"/>
        </w:rPr>
        <w:sym w:font="Wingdings" w:char="F0E0"/>
      </w:r>
      <w:r w:rsidRPr="00B53C79">
        <w:rPr>
          <w:rFonts w:eastAsia="Times New Roman"/>
          <w:color w:val="000000" w:themeColor="text1"/>
        </w:rPr>
        <w:t xml:space="preserve"> pica gedrag ) </w:t>
      </w:r>
    </w:p>
    <w:p w14:paraId="54E77E93" w14:textId="77777777" w:rsidR="007342BA" w:rsidRPr="00B53C79" w:rsidRDefault="007342BA" w:rsidP="001447A0">
      <w:pPr>
        <w:ind w:left="360"/>
        <w:rPr>
          <w:rFonts w:asciiTheme="minorHAnsi" w:hAnsiTheme="minorHAnsi"/>
          <w:u w:val="single"/>
          <w:lang w:val="nl-BE"/>
        </w:rPr>
      </w:pPr>
      <w:hyperlink r:id="rId13" w:history="1">
        <w:r w:rsidRPr="00B53C79">
          <w:rPr>
            <w:rStyle w:val="Hyperlink"/>
            <w:rFonts w:asciiTheme="minorHAnsi" w:hAnsiTheme="minorHAnsi"/>
            <w:lang w:val="nl-BE"/>
          </w:rPr>
          <w:t>https://www.youtube.com/watch?v=lXLvTOk6IiM</w:t>
        </w:r>
      </w:hyperlink>
    </w:p>
    <w:p w14:paraId="4FEFC297" w14:textId="77777777" w:rsidR="007342BA" w:rsidRPr="00B53C79" w:rsidRDefault="007342BA" w:rsidP="001447A0">
      <w:pPr>
        <w:ind w:left="360"/>
        <w:rPr>
          <w:rFonts w:asciiTheme="minorHAnsi" w:hAnsiTheme="minorHAnsi"/>
          <w:u w:val="single"/>
          <w:lang w:val="nl-BE"/>
        </w:rPr>
      </w:pPr>
    </w:p>
    <w:p w14:paraId="3C08F7FE" w14:textId="77777777" w:rsidR="007342BA" w:rsidRPr="00B53C79" w:rsidRDefault="007342BA" w:rsidP="000D2686">
      <w:pPr>
        <w:pStyle w:val="Lijstalinea"/>
        <w:numPr>
          <w:ilvl w:val="0"/>
          <w:numId w:val="3"/>
        </w:numPr>
        <w:rPr>
          <w:u w:val="single"/>
          <w:lang w:val="nl-BE"/>
        </w:rPr>
      </w:pPr>
      <w:r w:rsidRPr="00B53C79">
        <w:rPr>
          <w:lang w:val="nl-BE"/>
        </w:rPr>
        <w:t xml:space="preserve">Oorzaken van pica gedrag ( google </w:t>
      </w:r>
      <w:r w:rsidRPr="00B53C79">
        <w:rPr>
          <w:lang w:val="nl-BE"/>
        </w:rPr>
        <w:sym w:font="Wingdings" w:char="F0E0"/>
      </w:r>
      <w:r w:rsidRPr="00B53C79">
        <w:rPr>
          <w:lang w:val="nl-BE"/>
        </w:rPr>
        <w:t xml:space="preserve"> oorzaken van pica gedrag </w:t>
      </w:r>
      <w:r w:rsidRPr="00B53C79">
        <w:rPr>
          <w:lang w:val="nl-BE"/>
        </w:rPr>
        <w:sym w:font="Wingdings" w:char="F0E0"/>
      </w:r>
      <w:r w:rsidRPr="00B53C79">
        <w:rPr>
          <w:lang w:val="nl-BE"/>
        </w:rPr>
        <w:t xml:space="preserve"> wikipedia </w:t>
      </w:r>
      <w:r w:rsidRPr="00B53C79">
        <w:rPr>
          <w:lang w:val="nl-BE"/>
        </w:rPr>
        <w:sym w:font="Wingdings" w:char="F0E0"/>
      </w:r>
      <w:r w:rsidRPr="00B53C79">
        <w:rPr>
          <w:lang w:val="nl-BE"/>
        </w:rPr>
        <w:t xml:space="preserve"> oorzaken )</w:t>
      </w:r>
    </w:p>
    <w:p w14:paraId="3F1E9CA5" w14:textId="77777777" w:rsidR="007342BA" w:rsidRPr="00B53C79" w:rsidRDefault="007342BA" w:rsidP="001F7CA2">
      <w:pPr>
        <w:pStyle w:val="Lijstalinea"/>
        <w:ind w:left="1080"/>
        <w:rPr>
          <w:u w:val="single"/>
          <w:lang w:val="nl-BE"/>
        </w:rPr>
      </w:pPr>
      <w:hyperlink r:id="rId14" w:history="1">
        <w:r w:rsidRPr="00B53C79">
          <w:rPr>
            <w:rStyle w:val="Hyperlink"/>
            <w:lang w:val="nl-BE"/>
          </w:rPr>
          <w:t>https://nl.wikipedia.org/wiki/Pica_(gedrag)</w:t>
        </w:r>
      </w:hyperlink>
    </w:p>
    <w:p w14:paraId="146C49D3" w14:textId="77777777" w:rsidR="007342BA" w:rsidRPr="00B53C79" w:rsidRDefault="007342BA" w:rsidP="001F7CA2">
      <w:pPr>
        <w:pStyle w:val="Lijstalinea"/>
        <w:ind w:left="1080"/>
        <w:rPr>
          <w:u w:val="single"/>
          <w:lang w:val="nl-BE"/>
        </w:rPr>
      </w:pPr>
    </w:p>
    <w:p w14:paraId="1958DC00" w14:textId="77777777" w:rsidR="007342BA" w:rsidRPr="00B53C79" w:rsidRDefault="007342BA" w:rsidP="001F7CA2">
      <w:pPr>
        <w:pStyle w:val="Normaalweb"/>
        <w:spacing w:before="120" w:beforeAutospacing="0" w:after="120" w:afterAutospacing="0"/>
        <w:rPr>
          <w:rFonts w:asciiTheme="minorHAnsi" w:hAnsiTheme="minorHAnsi"/>
          <w:color w:val="222222"/>
        </w:rPr>
      </w:pPr>
      <w:r w:rsidRPr="00B53C79">
        <w:rPr>
          <w:rFonts w:asciiTheme="minorHAnsi" w:hAnsiTheme="minorHAnsi"/>
          <w:color w:val="222222"/>
        </w:rPr>
        <w:t>Een eenduidige oorzaak voor pica is nog niet aangetoond. Een</w:t>
      </w:r>
      <w:r w:rsidRPr="00B53C79">
        <w:rPr>
          <w:rStyle w:val="apple-converted-space"/>
          <w:rFonts w:asciiTheme="minorHAnsi" w:hAnsiTheme="minorHAnsi"/>
          <w:color w:val="222222"/>
        </w:rPr>
        <w:t> </w:t>
      </w:r>
      <w:hyperlink r:id="rId15" w:tooltip="Hypothese" w:history="1">
        <w:r w:rsidRPr="00B53C79">
          <w:rPr>
            <w:rStyle w:val="Hyperlink"/>
            <w:rFonts w:asciiTheme="minorHAnsi" w:hAnsiTheme="minorHAnsi"/>
            <w:color w:val="0B0080"/>
          </w:rPr>
          <w:t>hypothese</w:t>
        </w:r>
      </w:hyperlink>
      <w:r w:rsidRPr="00B53C79">
        <w:rPr>
          <w:rStyle w:val="apple-converted-space"/>
          <w:rFonts w:asciiTheme="minorHAnsi" w:hAnsiTheme="minorHAnsi"/>
          <w:color w:val="222222"/>
        </w:rPr>
        <w:t> </w:t>
      </w:r>
      <w:r w:rsidRPr="00B53C79">
        <w:rPr>
          <w:rFonts w:asciiTheme="minorHAnsi" w:hAnsiTheme="minorHAnsi"/>
          <w:color w:val="222222"/>
        </w:rPr>
        <w:t>stelt dat dit vaker voorkomt bij ijzer</w:t>
      </w:r>
      <w:hyperlink r:id="rId16" w:tooltip="Bloedarmoede" w:history="1">
        <w:r w:rsidRPr="00B53C79">
          <w:rPr>
            <w:rStyle w:val="Hyperlink"/>
            <w:rFonts w:asciiTheme="minorHAnsi" w:hAnsiTheme="minorHAnsi"/>
            <w:color w:val="0B0080"/>
          </w:rPr>
          <w:t>anemie</w:t>
        </w:r>
      </w:hyperlink>
      <w:r w:rsidRPr="00B53C79">
        <w:rPr>
          <w:rStyle w:val="apple-converted-space"/>
          <w:rFonts w:asciiTheme="minorHAnsi" w:hAnsiTheme="minorHAnsi"/>
          <w:color w:val="222222"/>
        </w:rPr>
        <w:t> </w:t>
      </w:r>
      <w:r w:rsidRPr="00B53C79">
        <w:rPr>
          <w:rFonts w:asciiTheme="minorHAnsi" w:hAnsiTheme="minorHAnsi"/>
          <w:color w:val="222222"/>
        </w:rPr>
        <w:t>(</w:t>
      </w:r>
      <w:hyperlink r:id="rId17" w:tooltip="Ferriprieve anemie" w:history="1">
        <w:r w:rsidRPr="00B53C79">
          <w:rPr>
            <w:rStyle w:val="Hyperlink"/>
            <w:rFonts w:asciiTheme="minorHAnsi" w:hAnsiTheme="minorHAnsi"/>
            <w:i/>
            <w:iCs/>
            <w:color w:val="0B0080"/>
          </w:rPr>
          <w:t>ferriprieve anemie</w:t>
        </w:r>
      </w:hyperlink>
      <w:r w:rsidRPr="00B53C79">
        <w:rPr>
          <w:rFonts w:asciiTheme="minorHAnsi" w:hAnsiTheme="minorHAnsi"/>
          <w:color w:val="222222"/>
        </w:rPr>
        <w:t>). Het eten van bepaalde ijzerrijke grondsoorten zou dan gebeuren in functie van lichamelijke behoeften.</w:t>
      </w:r>
    </w:p>
    <w:p w14:paraId="00FCB642" w14:textId="77777777" w:rsidR="007342BA" w:rsidRPr="00B53C79" w:rsidRDefault="007342BA" w:rsidP="001F7CA2">
      <w:pPr>
        <w:pStyle w:val="Normaalweb"/>
        <w:spacing w:before="120" w:beforeAutospacing="0" w:after="120" w:afterAutospacing="0"/>
        <w:rPr>
          <w:rFonts w:asciiTheme="minorHAnsi" w:hAnsiTheme="minorHAnsi"/>
          <w:color w:val="222222"/>
        </w:rPr>
      </w:pPr>
    </w:p>
    <w:p w14:paraId="79E8B5AD" w14:textId="77777777" w:rsidR="007342BA" w:rsidRPr="00B53C79" w:rsidRDefault="007342BA" w:rsidP="00C65D4C">
      <w:pPr>
        <w:pStyle w:val="Lijstalinea"/>
        <w:numPr>
          <w:ilvl w:val="0"/>
          <w:numId w:val="3"/>
        </w:numPr>
        <w:rPr>
          <w:lang w:val="nl-BE"/>
        </w:rPr>
      </w:pPr>
      <w:r w:rsidRPr="00B53C79">
        <w:rPr>
          <w:u w:val="single"/>
          <w:lang w:val="nl-BE"/>
        </w:rPr>
        <w:t xml:space="preserve"> </w:t>
      </w:r>
      <w:r w:rsidRPr="00B53C79">
        <w:rPr>
          <w:lang w:val="nl-BE"/>
        </w:rPr>
        <w:t xml:space="preserve">Behandeling pica gedrag ( google </w:t>
      </w:r>
      <w:r w:rsidRPr="00B53C79">
        <w:rPr>
          <w:lang w:val="nl-BE"/>
        </w:rPr>
        <w:sym w:font="Wingdings" w:char="F0E0"/>
      </w:r>
      <w:r w:rsidRPr="00B53C79">
        <w:rPr>
          <w:lang w:val="nl-BE"/>
        </w:rPr>
        <w:t xml:space="preserve"> behandeling pica gedrag)</w:t>
      </w:r>
    </w:p>
    <w:p w14:paraId="6F8E946C" w14:textId="77777777" w:rsidR="007342BA" w:rsidRPr="00B53C79" w:rsidRDefault="007342BA" w:rsidP="00074F73">
      <w:pPr>
        <w:pStyle w:val="Lijstalinea"/>
        <w:ind w:left="1080"/>
        <w:rPr>
          <w:lang w:val="nl-BE"/>
        </w:rPr>
      </w:pPr>
      <w:hyperlink r:id="rId18" w:history="1">
        <w:r w:rsidRPr="00B53C79">
          <w:rPr>
            <w:rStyle w:val="Hyperlink"/>
            <w:lang w:val="nl-BE"/>
          </w:rPr>
          <w:t>https://mens-en-gezondheid.infonu.nl/ziekten/121951-eetstoornis-pica-het-eten-van-niet-eetbare-dingen.html</w:t>
        </w:r>
      </w:hyperlink>
    </w:p>
    <w:p w14:paraId="4BE0F23D" w14:textId="77777777" w:rsidR="007342BA" w:rsidRPr="00B53C79" w:rsidRDefault="007342BA" w:rsidP="00074F73">
      <w:pPr>
        <w:pStyle w:val="Lijstalinea"/>
        <w:ind w:left="1080"/>
        <w:rPr>
          <w:lang w:val="nl-BE"/>
        </w:rPr>
      </w:pPr>
    </w:p>
    <w:p w14:paraId="0FB9E382" w14:textId="77777777" w:rsidR="007342BA" w:rsidRPr="00B53C79" w:rsidRDefault="007342BA" w:rsidP="00FF4924">
      <w:pPr>
        <w:rPr>
          <w:rFonts w:asciiTheme="minorHAnsi" w:eastAsia="Times New Roman" w:hAnsiTheme="minorHAnsi"/>
        </w:rPr>
      </w:pPr>
      <w:r>
        <w:rPr>
          <w:rFonts w:asciiTheme="minorHAnsi" w:eastAsia="Times New Roman" w:hAnsiTheme="minorHAnsi" w:cs="Arial"/>
          <w:color w:val="000000"/>
          <w:shd w:val="clear" w:color="auto" w:fill="FFFFFF"/>
        </w:rPr>
        <w:t>o</w:t>
      </w:r>
      <w:r w:rsidRPr="00B53C79">
        <w:rPr>
          <w:rFonts w:asciiTheme="minorHAnsi" w:eastAsia="Times New Roman" w:hAnsiTheme="minorHAnsi" w:cs="Arial"/>
          <w:color w:val="000000"/>
          <w:shd w:val="clear" w:color="auto" w:fill="FFFFFF"/>
        </w:rPr>
        <w:t>mdat het eten van vreemde voorwerpen ongewenst is, moet dit worden behandeld. Vaak is er sprake van een achterliggend probleem van mentale aard. Eerst wordt dit aangepakt en daarna wordt er wat gedaan aan het abnormale eetbedrag. Als er sprake is van een voedingstekort zoals een gebrek aan ijzer, kunnen er voedingssupplementen gegeven worden. De behoefte aan het eten van metaal kan daardoor verdwijnen. Als iemand al jarenlang bijvoorbeeld haren eet, kan dit zo’n ingebakken gewoonte zijn, dat het moeilijk is om af te leren. Met gedragstherapie, bijvoorbeeld aversietherapie moet het abnormale eetgedrag worden behandeld. Soms kan dit ondersteund worden met medicijnen.</w:t>
      </w:r>
    </w:p>
    <w:p w14:paraId="6959A16E" w14:textId="77777777" w:rsidR="007342BA" w:rsidRPr="00B53C79" w:rsidRDefault="007342BA" w:rsidP="00074F73">
      <w:pPr>
        <w:pStyle w:val="Lijstalinea"/>
        <w:ind w:left="1080"/>
        <w:rPr>
          <w:lang w:val="nl-BE"/>
        </w:rPr>
      </w:pPr>
    </w:p>
    <w:p w14:paraId="2E92E36F" w14:textId="77777777" w:rsidR="007342BA" w:rsidRDefault="007342BA" w:rsidP="001F7CA2">
      <w:pPr>
        <w:pStyle w:val="Lijstalinea"/>
        <w:ind w:left="1080"/>
        <w:rPr>
          <w:sz w:val="28"/>
          <w:szCs w:val="28"/>
          <w:u w:val="single"/>
          <w:lang w:val="nl-BE"/>
        </w:rPr>
      </w:pPr>
    </w:p>
    <w:p w14:paraId="542BF76F" w14:textId="77777777" w:rsidR="007342BA" w:rsidRDefault="007342BA" w:rsidP="001F7CA2">
      <w:pPr>
        <w:pStyle w:val="Lijstalinea"/>
        <w:ind w:left="1080"/>
        <w:rPr>
          <w:sz w:val="28"/>
          <w:szCs w:val="28"/>
          <w:u w:val="single"/>
          <w:lang w:val="nl-BE"/>
        </w:rPr>
      </w:pPr>
    </w:p>
    <w:p w14:paraId="35C03C8F" w14:textId="77777777" w:rsidR="007342BA" w:rsidRPr="000D2686" w:rsidRDefault="007342BA" w:rsidP="001F7CA2">
      <w:pPr>
        <w:pStyle w:val="Lijstalinea"/>
        <w:ind w:left="1080"/>
        <w:rPr>
          <w:sz w:val="28"/>
          <w:szCs w:val="28"/>
          <w:u w:val="single"/>
          <w:lang w:val="nl-BE"/>
        </w:rPr>
      </w:pPr>
    </w:p>
    <w:p w14:paraId="2AE00E9F" w14:textId="77777777" w:rsidR="007342BA" w:rsidRPr="00B53C79" w:rsidRDefault="007342BA" w:rsidP="00401334">
      <w:pPr>
        <w:pStyle w:val="Lijstalinea"/>
        <w:numPr>
          <w:ilvl w:val="0"/>
          <w:numId w:val="3"/>
        </w:numPr>
        <w:rPr>
          <w:color w:val="000000" w:themeColor="text1"/>
          <w:lang w:val="nl-BE"/>
        </w:rPr>
      </w:pPr>
      <w:r w:rsidRPr="00B53C79">
        <w:rPr>
          <w:color w:val="000000" w:themeColor="text1"/>
          <w:lang w:val="nl-BE"/>
        </w:rPr>
        <w:lastRenderedPageBreak/>
        <w:t xml:space="preserve">Pica gedrag bij dieren ( google </w:t>
      </w:r>
      <w:r w:rsidRPr="00B53C79">
        <w:rPr>
          <w:color w:val="000000" w:themeColor="text1"/>
          <w:lang w:val="nl-BE"/>
        </w:rPr>
        <w:sym w:font="Wingdings" w:char="F0E0"/>
      </w:r>
      <w:r w:rsidRPr="00B53C79">
        <w:rPr>
          <w:color w:val="000000" w:themeColor="text1"/>
          <w:lang w:val="nl-BE"/>
        </w:rPr>
        <w:t xml:space="preserve"> pica gedrag dieren )</w:t>
      </w:r>
    </w:p>
    <w:p w14:paraId="709DA6FA" w14:textId="77777777" w:rsidR="007342BA" w:rsidRPr="00B53C79" w:rsidRDefault="007342BA" w:rsidP="001447A0">
      <w:pPr>
        <w:ind w:left="360"/>
        <w:rPr>
          <w:rFonts w:asciiTheme="minorHAnsi" w:hAnsiTheme="minorHAnsi"/>
          <w:color w:val="000000" w:themeColor="text1"/>
          <w:u w:val="single"/>
          <w:lang w:val="nl-BE"/>
        </w:rPr>
      </w:pPr>
      <w:hyperlink r:id="rId19" w:history="1">
        <w:r w:rsidRPr="00B53C79">
          <w:rPr>
            <w:rStyle w:val="Hyperlink"/>
            <w:rFonts w:asciiTheme="minorHAnsi" w:hAnsiTheme="minorHAnsi"/>
            <w:color w:val="000000" w:themeColor="text1"/>
            <w:lang w:val="nl-BE"/>
          </w:rPr>
          <w:t>http://www.huisdierennieuws.nl/gezondheid/pica-bij-katten-oorzaken-en-symptomen</w:t>
        </w:r>
      </w:hyperlink>
    </w:p>
    <w:p w14:paraId="6B1BAE04" w14:textId="77777777" w:rsidR="007342BA" w:rsidRPr="00B53C79" w:rsidRDefault="007342BA" w:rsidP="001447A0">
      <w:pPr>
        <w:ind w:left="360"/>
        <w:rPr>
          <w:rFonts w:asciiTheme="minorHAnsi" w:hAnsiTheme="minorHAnsi"/>
          <w:color w:val="000000" w:themeColor="text1"/>
          <w:u w:val="single"/>
          <w:lang w:val="nl-BE"/>
        </w:rPr>
      </w:pPr>
    </w:p>
    <w:p w14:paraId="1FEFD08F" w14:textId="77777777" w:rsidR="007342BA" w:rsidRPr="00B53C79" w:rsidRDefault="007342BA" w:rsidP="00401334">
      <w:pPr>
        <w:rPr>
          <w:rFonts w:asciiTheme="minorHAnsi" w:eastAsia="Times New Roman" w:hAnsiTheme="minorHAnsi"/>
          <w:color w:val="000000" w:themeColor="text1"/>
        </w:rPr>
      </w:pPr>
      <w:r w:rsidRPr="00B53C79">
        <w:rPr>
          <w:rFonts w:asciiTheme="minorHAnsi" w:eastAsia="Times New Roman" w:hAnsiTheme="minorHAnsi"/>
          <w:bCs/>
          <w:color w:val="000000" w:themeColor="text1"/>
          <w:bdr w:val="none" w:sz="0" w:space="0" w:color="auto" w:frame="1"/>
        </w:rPr>
        <w:t>De pica bij katten veroorzaakt de honden eten niet alleen haar kattenvoer, maar ook onverteerbaar zoals kleding, tapijt of kunststof.</w:t>
      </w:r>
      <w:r w:rsidRPr="00B53C79">
        <w:rPr>
          <w:rFonts w:asciiTheme="minorHAnsi" w:eastAsia="Times New Roman" w:hAnsiTheme="minorHAnsi"/>
          <w:color w:val="000000" w:themeColor="text1"/>
          <w:shd w:val="clear" w:color="auto" w:fill="FFFFFF"/>
        </w:rPr>
        <w:t> </w:t>
      </w:r>
      <w:r w:rsidRPr="00B53C79">
        <w:rPr>
          <w:rFonts w:asciiTheme="minorHAnsi" w:eastAsia="Times New Roman" w:hAnsiTheme="minorHAnsi"/>
          <w:bCs/>
          <w:color w:val="000000" w:themeColor="text1"/>
          <w:bdr w:val="none" w:sz="0" w:space="0" w:color="auto" w:frame="1"/>
        </w:rPr>
        <w:t>De eetstoornis kan levensgevaarlijke gevolgen hebben.</w:t>
      </w:r>
      <w:r w:rsidRPr="00B53C79">
        <w:rPr>
          <w:rFonts w:asciiTheme="minorHAnsi" w:eastAsia="Times New Roman" w:hAnsiTheme="minorHAnsi"/>
          <w:color w:val="000000" w:themeColor="text1"/>
          <w:shd w:val="clear" w:color="auto" w:fill="FFFFFF"/>
        </w:rPr>
        <w:t> </w:t>
      </w:r>
      <w:r w:rsidRPr="00B53C79">
        <w:rPr>
          <w:rFonts w:asciiTheme="minorHAnsi" w:eastAsia="Times New Roman" w:hAnsiTheme="minorHAnsi"/>
          <w:bCs/>
          <w:color w:val="000000" w:themeColor="text1"/>
          <w:bdr w:val="none" w:sz="0" w:space="0" w:color="auto" w:frame="1"/>
        </w:rPr>
        <w:t>Wat zijn de symptomen en wat is de oorzaak?</w:t>
      </w:r>
    </w:p>
    <w:tbl>
      <w:tblPr>
        <w:tblStyle w:val="Tabelraster"/>
        <w:tblpPr w:leftFromText="141" w:rightFromText="141" w:vertAnchor="page" w:horzAnchor="page" w:tblpX="2170" w:tblpY="3425"/>
        <w:tblW w:w="5939" w:type="dxa"/>
        <w:tblLook w:val="04A0" w:firstRow="1" w:lastRow="0" w:firstColumn="1" w:lastColumn="0" w:noHBand="0" w:noVBand="1"/>
      </w:tblPr>
      <w:tblGrid>
        <w:gridCol w:w="1830"/>
        <w:gridCol w:w="2124"/>
        <w:gridCol w:w="1985"/>
      </w:tblGrid>
      <w:tr w:rsidR="007342BA" w:rsidRPr="00B53C79" w14:paraId="0B7FD77D" w14:textId="77777777" w:rsidTr="00A93DFD">
        <w:trPr>
          <w:trHeight w:val="871"/>
        </w:trPr>
        <w:tc>
          <w:tcPr>
            <w:tcW w:w="1830" w:type="dxa"/>
          </w:tcPr>
          <w:p w14:paraId="4E20B03A" w14:textId="77777777" w:rsidR="007342BA" w:rsidRPr="00B53C79" w:rsidRDefault="007342BA" w:rsidP="00A93DFD">
            <w:pPr>
              <w:pStyle w:val="Lijstalinea"/>
              <w:ind w:left="0"/>
              <w:rPr>
                <w:lang w:val="nl-BE"/>
              </w:rPr>
            </w:pPr>
            <w:r w:rsidRPr="00B53C79">
              <w:rPr>
                <w:lang w:val="nl-BE"/>
              </w:rPr>
              <w:t xml:space="preserve">Trefwoord </w:t>
            </w:r>
          </w:p>
        </w:tc>
        <w:tc>
          <w:tcPr>
            <w:tcW w:w="2124" w:type="dxa"/>
          </w:tcPr>
          <w:p w14:paraId="57157656" w14:textId="77777777" w:rsidR="007342BA" w:rsidRPr="00B53C79" w:rsidRDefault="007342BA" w:rsidP="00A93DFD">
            <w:pPr>
              <w:pStyle w:val="Lijstalinea"/>
              <w:ind w:left="0"/>
              <w:rPr>
                <w:lang w:val="nl-BE"/>
              </w:rPr>
            </w:pPr>
            <w:r w:rsidRPr="00B53C79">
              <w:rPr>
                <w:lang w:val="nl-BE"/>
              </w:rPr>
              <w:t>zoekmachine</w:t>
            </w:r>
          </w:p>
        </w:tc>
        <w:tc>
          <w:tcPr>
            <w:tcW w:w="1985" w:type="dxa"/>
          </w:tcPr>
          <w:p w14:paraId="6D69B634" w14:textId="77777777" w:rsidR="007342BA" w:rsidRPr="00B53C79" w:rsidRDefault="007342BA" w:rsidP="00A93DFD">
            <w:pPr>
              <w:pStyle w:val="Lijstalinea"/>
              <w:ind w:left="0"/>
              <w:rPr>
                <w:lang w:val="nl-BE"/>
              </w:rPr>
            </w:pPr>
            <w:r w:rsidRPr="00B53C79">
              <w:rPr>
                <w:lang w:val="nl-BE"/>
              </w:rPr>
              <w:t># resultaten</w:t>
            </w:r>
          </w:p>
        </w:tc>
      </w:tr>
      <w:tr w:rsidR="007342BA" w:rsidRPr="00B53C79" w14:paraId="53E48FA7" w14:textId="77777777" w:rsidTr="00A93DFD">
        <w:tc>
          <w:tcPr>
            <w:tcW w:w="1830" w:type="dxa"/>
          </w:tcPr>
          <w:p w14:paraId="427A8DC8" w14:textId="77777777" w:rsidR="007342BA" w:rsidRPr="00B53C79" w:rsidRDefault="007342BA" w:rsidP="00A93DFD">
            <w:pPr>
              <w:pStyle w:val="Lijstalinea"/>
              <w:ind w:left="0"/>
              <w:rPr>
                <w:i/>
                <w:lang w:val="nl-BE"/>
              </w:rPr>
            </w:pPr>
            <w:r w:rsidRPr="00B53C79">
              <w:rPr>
                <w:i/>
                <w:lang w:val="nl-BE"/>
              </w:rPr>
              <w:t xml:space="preserve">Picagedrag </w:t>
            </w:r>
          </w:p>
        </w:tc>
        <w:tc>
          <w:tcPr>
            <w:tcW w:w="2124" w:type="dxa"/>
          </w:tcPr>
          <w:p w14:paraId="729E1469" w14:textId="77777777" w:rsidR="007342BA" w:rsidRPr="00B53C79" w:rsidRDefault="007342BA" w:rsidP="00A93DFD">
            <w:pPr>
              <w:pStyle w:val="Lijstalinea"/>
              <w:ind w:left="0"/>
              <w:rPr>
                <w:lang w:val="nl-BE"/>
              </w:rPr>
            </w:pPr>
            <w:r w:rsidRPr="00B53C79">
              <w:rPr>
                <w:lang w:val="nl-BE"/>
              </w:rPr>
              <w:t>limo</w:t>
            </w:r>
          </w:p>
        </w:tc>
        <w:tc>
          <w:tcPr>
            <w:tcW w:w="1985" w:type="dxa"/>
          </w:tcPr>
          <w:p w14:paraId="3581E96B" w14:textId="77777777" w:rsidR="007342BA" w:rsidRPr="00B53C79" w:rsidRDefault="007342BA" w:rsidP="00A93DFD">
            <w:pPr>
              <w:pStyle w:val="Lijstalinea"/>
              <w:ind w:left="0"/>
              <w:rPr>
                <w:lang w:val="nl-BE"/>
              </w:rPr>
            </w:pPr>
            <w:r w:rsidRPr="00B53C79">
              <w:rPr>
                <w:lang w:val="nl-BE"/>
              </w:rPr>
              <w:t>0 resultaten</w:t>
            </w:r>
          </w:p>
        </w:tc>
      </w:tr>
      <w:tr w:rsidR="007342BA" w:rsidRPr="00B53C79" w14:paraId="30DA9867" w14:textId="77777777" w:rsidTr="00A93DFD">
        <w:tc>
          <w:tcPr>
            <w:tcW w:w="1830" w:type="dxa"/>
          </w:tcPr>
          <w:p w14:paraId="0267D516" w14:textId="77777777" w:rsidR="007342BA" w:rsidRPr="00B53C79" w:rsidRDefault="007342BA" w:rsidP="00A93DFD">
            <w:pPr>
              <w:pStyle w:val="Lijstalinea"/>
              <w:ind w:left="0"/>
              <w:rPr>
                <w:i/>
                <w:lang w:val="nl-BE"/>
              </w:rPr>
            </w:pPr>
          </w:p>
        </w:tc>
        <w:tc>
          <w:tcPr>
            <w:tcW w:w="2124" w:type="dxa"/>
          </w:tcPr>
          <w:p w14:paraId="6466512E" w14:textId="77777777" w:rsidR="007342BA" w:rsidRPr="00B53C79" w:rsidRDefault="007342BA" w:rsidP="00A93DFD">
            <w:pPr>
              <w:pStyle w:val="Lijstalinea"/>
              <w:ind w:left="0"/>
              <w:rPr>
                <w:lang w:val="nl-BE"/>
              </w:rPr>
            </w:pPr>
          </w:p>
        </w:tc>
        <w:tc>
          <w:tcPr>
            <w:tcW w:w="1985" w:type="dxa"/>
          </w:tcPr>
          <w:p w14:paraId="444547A7" w14:textId="77777777" w:rsidR="007342BA" w:rsidRPr="00B53C79" w:rsidRDefault="007342BA" w:rsidP="00A93DFD">
            <w:pPr>
              <w:pStyle w:val="Lijstalinea"/>
              <w:ind w:left="0"/>
              <w:rPr>
                <w:lang w:val="nl-BE"/>
              </w:rPr>
            </w:pPr>
          </w:p>
        </w:tc>
      </w:tr>
      <w:tr w:rsidR="007342BA" w:rsidRPr="00B53C79" w14:paraId="44E51ABD" w14:textId="77777777" w:rsidTr="00A93DFD">
        <w:tc>
          <w:tcPr>
            <w:tcW w:w="1830" w:type="dxa"/>
          </w:tcPr>
          <w:p w14:paraId="4D156CE0" w14:textId="77777777" w:rsidR="007342BA" w:rsidRPr="00B53C79" w:rsidRDefault="007342BA" w:rsidP="00A93DFD">
            <w:pPr>
              <w:pStyle w:val="Lijstalinea"/>
              <w:ind w:left="0"/>
              <w:rPr>
                <w:i/>
                <w:lang w:val="nl-BE"/>
              </w:rPr>
            </w:pPr>
            <w:r w:rsidRPr="00B53C79">
              <w:rPr>
                <w:i/>
                <w:lang w:val="nl-BE"/>
              </w:rPr>
              <w:t>Oorzaken picagedrag</w:t>
            </w:r>
          </w:p>
        </w:tc>
        <w:tc>
          <w:tcPr>
            <w:tcW w:w="2124" w:type="dxa"/>
          </w:tcPr>
          <w:p w14:paraId="49FEB5D3" w14:textId="77777777" w:rsidR="007342BA" w:rsidRPr="00B53C79" w:rsidRDefault="007342BA" w:rsidP="00A93DFD">
            <w:pPr>
              <w:pStyle w:val="Lijstalinea"/>
              <w:ind w:left="0"/>
              <w:rPr>
                <w:lang w:val="nl-BE"/>
              </w:rPr>
            </w:pPr>
            <w:r w:rsidRPr="00B53C79">
              <w:rPr>
                <w:lang w:val="nl-BE"/>
              </w:rPr>
              <w:t>limo</w:t>
            </w:r>
          </w:p>
        </w:tc>
        <w:tc>
          <w:tcPr>
            <w:tcW w:w="1985" w:type="dxa"/>
          </w:tcPr>
          <w:p w14:paraId="4B92416F" w14:textId="77777777" w:rsidR="007342BA" w:rsidRPr="00B53C79" w:rsidRDefault="007342BA" w:rsidP="00A93DFD">
            <w:pPr>
              <w:pStyle w:val="Lijstalinea"/>
              <w:ind w:left="0"/>
              <w:rPr>
                <w:lang w:val="nl-BE"/>
              </w:rPr>
            </w:pPr>
            <w:r w:rsidRPr="00B53C79">
              <w:rPr>
                <w:lang w:val="nl-BE"/>
              </w:rPr>
              <w:t>0 resultaten</w:t>
            </w:r>
          </w:p>
        </w:tc>
      </w:tr>
      <w:tr w:rsidR="007342BA" w:rsidRPr="00B53C79" w14:paraId="41EF6ABC" w14:textId="77777777" w:rsidTr="00A93DFD">
        <w:tc>
          <w:tcPr>
            <w:tcW w:w="1830" w:type="dxa"/>
          </w:tcPr>
          <w:p w14:paraId="243F8F37" w14:textId="77777777" w:rsidR="007342BA" w:rsidRPr="00B53C79" w:rsidRDefault="007342BA" w:rsidP="00A93DFD">
            <w:pPr>
              <w:pStyle w:val="Lijstalinea"/>
              <w:ind w:left="0"/>
              <w:rPr>
                <w:i/>
                <w:lang w:val="nl-BE"/>
              </w:rPr>
            </w:pPr>
          </w:p>
        </w:tc>
        <w:tc>
          <w:tcPr>
            <w:tcW w:w="2124" w:type="dxa"/>
          </w:tcPr>
          <w:p w14:paraId="3566008E" w14:textId="77777777" w:rsidR="007342BA" w:rsidRPr="00B53C79" w:rsidRDefault="007342BA" w:rsidP="00A93DFD">
            <w:pPr>
              <w:pStyle w:val="Lijstalinea"/>
              <w:ind w:left="0"/>
              <w:rPr>
                <w:lang w:val="nl-BE"/>
              </w:rPr>
            </w:pPr>
          </w:p>
        </w:tc>
        <w:tc>
          <w:tcPr>
            <w:tcW w:w="1985" w:type="dxa"/>
          </w:tcPr>
          <w:p w14:paraId="25301DAE" w14:textId="77777777" w:rsidR="007342BA" w:rsidRPr="00B53C79" w:rsidRDefault="007342BA" w:rsidP="00A93DFD">
            <w:pPr>
              <w:pStyle w:val="Lijstalinea"/>
              <w:ind w:left="0"/>
              <w:rPr>
                <w:lang w:val="nl-BE"/>
              </w:rPr>
            </w:pPr>
          </w:p>
        </w:tc>
      </w:tr>
      <w:tr w:rsidR="007342BA" w:rsidRPr="00B53C79" w14:paraId="1842542C" w14:textId="77777777" w:rsidTr="00A93DFD">
        <w:trPr>
          <w:trHeight w:val="108"/>
        </w:trPr>
        <w:tc>
          <w:tcPr>
            <w:tcW w:w="1830" w:type="dxa"/>
          </w:tcPr>
          <w:p w14:paraId="18DE95ED" w14:textId="77777777" w:rsidR="007342BA" w:rsidRPr="00B53C79" w:rsidRDefault="007342BA" w:rsidP="00A93DFD">
            <w:pPr>
              <w:pStyle w:val="Lijstalinea"/>
              <w:ind w:left="0"/>
              <w:rPr>
                <w:i/>
                <w:lang w:val="nl-BE"/>
              </w:rPr>
            </w:pPr>
            <w:r w:rsidRPr="00B53C79">
              <w:rPr>
                <w:i/>
                <w:lang w:val="nl-BE"/>
              </w:rPr>
              <w:t xml:space="preserve">Behandeling </w:t>
            </w:r>
          </w:p>
          <w:p w14:paraId="2E2A6098" w14:textId="77777777" w:rsidR="007342BA" w:rsidRPr="00B53C79" w:rsidRDefault="007342BA" w:rsidP="00A93DFD">
            <w:pPr>
              <w:pStyle w:val="Lijstalinea"/>
              <w:ind w:left="0"/>
              <w:rPr>
                <w:i/>
                <w:lang w:val="nl-BE"/>
              </w:rPr>
            </w:pPr>
            <w:r w:rsidRPr="00B53C79">
              <w:rPr>
                <w:i/>
                <w:lang w:val="nl-BE"/>
              </w:rPr>
              <w:t xml:space="preserve">Picagedrag </w:t>
            </w:r>
          </w:p>
        </w:tc>
        <w:tc>
          <w:tcPr>
            <w:tcW w:w="2124" w:type="dxa"/>
          </w:tcPr>
          <w:p w14:paraId="2AC8633D" w14:textId="77777777" w:rsidR="007342BA" w:rsidRPr="00B53C79" w:rsidRDefault="007342BA" w:rsidP="00A93DFD">
            <w:pPr>
              <w:pStyle w:val="Lijstalinea"/>
              <w:ind w:left="0"/>
              <w:rPr>
                <w:lang w:val="nl-BE"/>
              </w:rPr>
            </w:pPr>
            <w:r w:rsidRPr="00B53C79">
              <w:rPr>
                <w:lang w:val="nl-BE"/>
              </w:rPr>
              <w:t>limo</w:t>
            </w:r>
          </w:p>
        </w:tc>
        <w:tc>
          <w:tcPr>
            <w:tcW w:w="1985" w:type="dxa"/>
          </w:tcPr>
          <w:p w14:paraId="6493E197" w14:textId="77777777" w:rsidR="007342BA" w:rsidRPr="00B53C79" w:rsidRDefault="007342BA" w:rsidP="00A93DFD">
            <w:pPr>
              <w:pStyle w:val="Lijstalinea"/>
              <w:ind w:left="0"/>
              <w:rPr>
                <w:lang w:val="nl-BE"/>
              </w:rPr>
            </w:pPr>
            <w:r w:rsidRPr="00B53C79">
              <w:rPr>
                <w:lang w:val="nl-BE"/>
              </w:rPr>
              <w:t>0 resultaten</w:t>
            </w:r>
          </w:p>
        </w:tc>
      </w:tr>
    </w:tbl>
    <w:p w14:paraId="43A3C831" w14:textId="77777777" w:rsidR="007342BA" w:rsidRDefault="007342BA" w:rsidP="001447A0">
      <w:pPr>
        <w:ind w:left="360"/>
        <w:rPr>
          <w:sz w:val="32"/>
          <w:szCs w:val="32"/>
          <w:u w:val="single"/>
          <w:lang w:val="nl-BE"/>
        </w:rPr>
      </w:pPr>
    </w:p>
    <w:tbl>
      <w:tblPr>
        <w:tblStyle w:val="Tabelraster"/>
        <w:tblpPr w:leftFromText="141" w:rightFromText="141" w:vertAnchor="page" w:horzAnchor="page" w:tblpX="109" w:tblpY="2345"/>
        <w:tblW w:w="13545" w:type="dxa"/>
        <w:tblLook w:val="04A0" w:firstRow="1" w:lastRow="0" w:firstColumn="1" w:lastColumn="0" w:noHBand="0" w:noVBand="1"/>
      </w:tblPr>
      <w:tblGrid>
        <w:gridCol w:w="1832"/>
        <w:gridCol w:w="1966"/>
        <w:gridCol w:w="2001"/>
        <w:gridCol w:w="1963"/>
        <w:gridCol w:w="5783"/>
      </w:tblGrid>
      <w:tr w:rsidR="007342BA" w14:paraId="0CD35BDD" w14:textId="77777777" w:rsidTr="00D516D4">
        <w:trPr>
          <w:trHeight w:val="471"/>
        </w:trPr>
        <w:tc>
          <w:tcPr>
            <w:tcW w:w="1832" w:type="dxa"/>
          </w:tcPr>
          <w:p w14:paraId="7D43E015" w14:textId="77777777" w:rsidR="007342BA" w:rsidRPr="00B53C79" w:rsidRDefault="007342BA" w:rsidP="00D516D4">
            <w:pPr>
              <w:rPr>
                <w:rFonts w:asciiTheme="minorHAnsi" w:hAnsiTheme="minorHAnsi"/>
                <w:b/>
                <w:lang w:val="nl-BE"/>
              </w:rPr>
            </w:pPr>
            <w:r w:rsidRPr="00B53C79">
              <w:rPr>
                <w:rFonts w:asciiTheme="minorHAnsi" w:hAnsiTheme="minorHAnsi"/>
                <w:b/>
                <w:lang w:val="nl-BE"/>
              </w:rPr>
              <w:lastRenderedPageBreak/>
              <w:t>trefwoord</w:t>
            </w:r>
          </w:p>
        </w:tc>
        <w:tc>
          <w:tcPr>
            <w:tcW w:w="1966" w:type="dxa"/>
          </w:tcPr>
          <w:p w14:paraId="2FF86F21" w14:textId="77777777" w:rsidR="007342BA" w:rsidRPr="00B53C79" w:rsidRDefault="007342BA" w:rsidP="00D516D4">
            <w:pPr>
              <w:rPr>
                <w:rFonts w:asciiTheme="minorHAnsi" w:hAnsiTheme="minorHAnsi"/>
                <w:lang w:val="nl-BE"/>
              </w:rPr>
            </w:pPr>
            <w:r w:rsidRPr="00B53C79">
              <w:rPr>
                <w:rFonts w:asciiTheme="minorHAnsi" w:hAnsiTheme="minorHAnsi"/>
                <w:b/>
                <w:lang w:val="nl-BE"/>
              </w:rPr>
              <w:t>zoekmachine</w:t>
            </w:r>
          </w:p>
        </w:tc>
        <w:tc>
          <w:tcPr>
            <w:tcW w:w="2001" w:type="dxa"/>
          </w:tcPr>
          <w:p w14:paraId="68CC153C" w14:textId="77777777" w:rsidR="007342BA" w:rsidRPr="00B53C79" w:rsidRDefault="007342BA" w:rsidP="00D516D4">
            <w:pPr>
              <w:rPr>
                <w:rFonts w:asciiTheme="minorHAnsi" w:hAnsiTheme="minorHAnsi"/>
                <w:b/>
                <w:lang w:val="nl-BE"/>
              </w:rPr>
            </w:pPr>
            <w:r w:rsidRPr="00B53C79">
              <w:rPr>
                <w:rFonts w:asciiTheme="minorHAnsi" w:hAnsiTheme="minorHAnsi"/>
                <w:b/>
                <w:lang w:val="nl-BE"/>
              </w:rPr>
              <w:t># Resultaten</w:t>
            </w:r>
          </w:p>
        </w:tc>
        <w:tc>
          <w:tcPr>
            <w:tcW w:w="1963" w:type="dxa"/>
          </w:tcPr>
          <w:p w14:paraId="78578D3D" w14:textId="77777777" w:rsidR="007342BA" w:rsidRPr="00B53C79" w:rsidRDefault="007342BA" w:rsidP="00D516D4">
            <w:pPr>
              <w:rPr>
                <w:rFonts w:asciiTheme="minorHAnsi" w:hAnsiTheme="minorHAnsi"/>
                <w:b/>
                <w:lang w:val="nl-BE"/>
              </w:rPr>
            </w:pPr>
            <w:r w:rsidRPr="00B53C79">
              <w:rPr>
                <w:rFonts w:asciiTheme="minorHAnsi" w:hAnsiTheme="minorHAnsi"/>
                <w:b/>
                <w:lang w:val="nl-BE"/>
              </w:rPr>
              <w:t>Soort bron</w:t>
            </w:r>
          </w:p>
        </w:tc>
        <w:tc>
          <w:tcPr>
            <w:tcW w:w="5783" w:type="dxa"/>
          </w:tcPr>
          <w:p w14:paraId="51D25352" w14:textId="77777777" w:rsidR="007342BA" w:rsidRPr="00B53C79" w:rsidRDefault="007342BA" w:rsidP="00D516D4">
            <w:pPr>
              <w:rPr>
                <w:rFonts w:asciiTheme="minorHAnsi" w:hAnsiTheme="minorHAnsi"/>
                <w:b/>
                <w:lang w:val="nl-BE"/>
              </w:rPr>
            </w:pPr>
            <w:r w:rsidRPr="00B53C79">
              <w:rPr>
                <w:rFonts w:asciiTheme="minorHAnsi" w:hAnsiTheme="minorHAnsi"/>
                <w:b/>
                <w:lang w:val="nl-BE"/>
              </w:rPr>
              <w:t>verschillen</w:t>
            </w:r>
          </w:p>
        </w:tc>
      </w:tr>
      <w:tr w:rsidR="007342BA" w14:paraId="23BE12A3" w14:textId="77777777" w:rsidTr="00D516D4">
        <w:tc>
          <w:tcPr>
            <w:tcW w:w="1832" w:type="dxa"/>
          </w:tcPr>
          <w:p w14:paraId="2377F66B" w14:textId="77777777" w:rsidR="007342BA" w:rsidRPr="00B53C79" w:rsidRDefault="007342BA" w:rsidP="00D516D4">
            <w:pPr>
              <w:rPr>
                <w:rFonts w:asciiTheme="minorHAnsi" w:hAnsiTheme="minorHAnsi"/>
                <w:i/>
                <w:lang w:val="nl-BE"/>
              </w:rPr>
            </w:pPr>
            <w:r w:rsidRPr="00B53C79">
              <w:rPr>
                <w:rFonts w:asciiTheme="minorHAnsi" w:hAnsiTheme="minorHAnsi"/>
                <w:i/>
                <w:lang w:val="nl-BE"/>
              </w:rPr>
              <w:t>picagedrag</w:t>
            </w:r>
          </w:p>
        </w:tc>
        <w:tc>
          <w:tcPr>
            <w:tcW w:w="1966" w:type="dxa"/>
          </w:tcPr>
          <w:p w14:paraId="4C352523" w14:textId="77777777" w:rsidR="007342BA" w:rsidRPr="00B53C79" w:rsidRDefault="007342BA" w:rsidP="00D516D4">
            <w:pPr>
              <w:rPr>
                <w:rFonts w:asciiTheme="minorHAnsi" w:hAnsiTheme="minorHAnsi"/>
                <w:lang w:val="nl-BE"/>
              </w:rPr>
            </w:pPr>
            <w:r w:rsidRPr="00B53C79">
              <w:rPr>
                <w:rFonts w:asciiTheme="minorHAnsi" w:hAnsiTheme="minorHAnsi"/>
                <w:lang w:val="nl-BE"/>
              </w:rPr>
              <w:t>Google</w:t>
            </w:r>
          </w:p>
        </w:tc>
        <w:tc>
          <w:tcPr>
            <w:tcW w:w="2001" w:type="dxa"/>
          </w:tcPr>
          <w:p w14:paraId="2DDE8762" w14:textId="77777777" w:rsidR="007342BA" w:rsidRPr="00B53C79" w:rsidRDefault="007342BA" w:rsidP="00D516D4">
            <w:pPr>
              <w:rPr>
                <w:rFonts w:asciiTheme="minorHAnsi" w:hAnsiTheme="minorHAnsi"/>
                <w:lang w:val="nl-BE"/>
              </w:rPr>
            </w:pPr>
            <w:r w:rsidRPr="00B53C79">
              <w:rPr>
                <w:rFonts w:asciiTheme="minorHAnsi" w:hAnsiTheme="minorHAnsi"/>
                <w:lang w:val="nl-BE"/>
              </w:rPr>
              <w:t>405.000</w:t>
            </w:r>
          </w:p>
        </w:tc>
        <w:tc>
          <w:tcPr>
            <w:tcW w:w="1963" w:type="dxa"/>
          </w:tcPr>
          <w:p w14:paraId="4CFC8202" w14:textId="77777777" w:rsidR="007342BA" w:rsidRPr="00B53C79" w:rsidRDefault="007342BA" w:rsidP="00D516D4">
            <w:pPr>
              <w:rPr>
                <w:rFonts w:asciiTheme="minorHAnsi" w:hAnsiTheme="minorHAnsi"/>
                <w:lang w:val="nl-BE"/>
              </w:rPr>
            </w:pPr>
            <w:r w:rsidRPr="00B53C79">
              <w:rPr>
                <w:rFonts w:asciiTheme="minorHAnsi" w:hAnsiTheme="minorHAnsi"/>
                <w:lang w:val="nl-BE"/>
              </w:rPr>
              <w:t xml:space="preserve">Website’s </w:t>
            </w:r>
          </w:p>
          <w:p w14:paraId="0E14648A" w14:textId="77777777" w:rsidR="007342BA" w:rsidRPr="00B53C79" w:rsidRDefault="007342BA" w:rsidP="00D516D4">
            <w:pPr>
              <w:rPr>
                <w:rFonts w:asciiTheme="minorHAnsi" w:hAnsiTheme="minorHAnsi"/>
                <w:lang w:val="nl-BE"/>
              </w:rPr>
            </w:pPr>
            <w:r w:rsidRPr="00B53C79">
              <w:rPr>
                <w:rFonts w:asciiTheme="minorHAnsi" w:hAnsiTheme="minorHAnsi"/>
                <w:lang w:val="nl-BE"/>
              </w:rPr>
              <w:t>Eindwerken</w:t>
            </w:r>
          </w:p>
          <w:p w14:paraId="3F61C57E" w14:textId="77777777" w:rsidR="007342BA" w:rsidRPr="00B53C79" w:rsidRDefault="007342BA" w:rsidP="00D516D4">
            <w:pPr>
              <w:rPr>
                <w:rFonts w:asciiTheme="minorHAnsi" w:hAnsiTheme="minorHAnsi"/>
                <w:lang w:val="nl-BE"/>
              </w:rPr>
            </w:pPr>
            <w:r w:rsidRPr="00B53C79">
              <w:rPr>
                <w:rFonts w:asciiTheme="minorHAnsi" w:hAnsiTheme="minorHAnsi"/>
                <w:lang w:val="nl-BE"/>
              </w:rPr>
              <w:t>tijdsschrift</w:t>
            </w:r>
          </w:p>
        </w:tc>
        <w:tc>
          <w:tcPr>
            <w:tcW w:w="5783" w:type="dxa"/>
          </w:tcPr>
          <w:p w14:paraId="24E257EE" w14:textId="77777777" w:rsidR="007342BA" w:rsidRPr="00B53C79" w:rsidRDefault="007342BA" w:rsidP="00D516D4">
            <w:pPr>
              <w:rPr>
                <w:rFonts w:asciiTheme="minorHAnsi" w:hAnsiTheme="minorHAnsi"/>
                <w:lang w:val="nl-BE"/>
              </w:rPr>
            </w:pPr>
            <w:r w:rsidRPr="00B53C79">
              <w:rPr>
                <w:rFonts w:asciiTheme="minorHAnsi" w:hAnsiTheme="minorHAnsi"/>
                <w:lang w:val="nl-BE"/>
              </w:rPr>
              <w:t xml:space="preserve">Geeft definitie vanboven in </w:t>
            </w:r>
          </w:p>
          <w:p w14:paraId="1A54012E" w14:textId="77777777" w:rsidR="007342BA" w:rsidRPr="00B53C79" w:rsidRDefault="007342BA" w:rsidP="00D516D4">
            <w:pPr>
              <w:rPr>
                <w:rFonts w:asciiTheme="minorHAnsi" w:hAnsiTheme="minorHAnsi"/>
                <w:lang w:val="nl-BE"/>
              </w:rPr>
            </w:pPr>
            <w:r w:rsidRPr="00B53C79">
              <w:rPr>
                <w:rFonts w:asciiTheme="minorHAnsi" w:hAnsiTheme="minorHAnsi"/>
                <w:lang w:val="nl-BE"/>
              </w:rPr>
              <w:t>kader</w:t>
            </w:r>
          </w:p>
        </w:tc>
      </w:tr>
      <w:tr w:rsidR="007342BA" w14:paraId="6E35AF57" w14:textId="77777777" w:rsidTr="00D516D4">
        <w:tc>
          <w:tcPr>
            <w:tcW w:w="1832" w:type="dxa"/>
          </w:tcPr>
          <w:p w14:paraId="4DDDB149" w14:textId="77777777" w:rsidR="007342BA" w:rsidRPr="00B53C79" w:rsidRDefault="007342BA" w:rsidP="00D516D4">
            <w:pPr>
              <w:rPr>
                <w:rFonts w:asciiTheme="minorHAnsi" w:hAnsiTheme="minorHAnsi"/>
                <w:lang w:val="nl-BE"/>
              </w:rPr>
            </w:pPr>
          </w:p>
        </w:tc>
        <w:tc>
          <w:tcPr>
            <w:tcW w:w="1966" w:type="dxa"/>
          </w:tcPr>
          <w:p w14:paraId="4CE70E97" w14:textId="77777777" w:rsidR="007342BA" w:rsidRPr="00B53C79" w:rsidRDefault="007342BA" w:rsidP="00D516D4">
            <w:pPr>
              <w:rPr>
                <w:rFonts w:asciiTheme="minorHAnsi" w:hAnsiTheme="minorHAnsi"/>
                <w:lang w:val="nl-BE"/>
              </w:rPr>
            </w:pPr>
            <w:r w:rsidRPr="00B53C79">
              <w:rPr>
                <w:rFonts w:asciiTheme="minorHAnsi" w:hAnsiTheme="minorHAnsi"/>
                <w:lang w:val="nl-BE"/>
              </w:rPr>
              <w:t>Yahoo</w:t>
            </w:r>
          </w:p>
        </w:tc>
        <w:tc>
          <w:tcPr>
            <w:tcW w:w="2001" w:type="dxa"/>
          </w:tcPr>
          <w:p w14:paraId="5727A539" w14:textId="77777777" w:rsidR="007342BA" w:rsidRPr="00B53C79" w:rsidRDefault="007342BA" w:rsidP="00D516D4">
            <w:pPr>
              <w:rPr>
                <w:rFonts w:asciiTheme="minorHAnsi" w:hAnsiTheme="minorHAnsi"/>
                <w:lang w:val="nl-BE"/>
              </w:rPr>
            </w:pPr>
            <w:r w:rsidRPr="00B53C79">
              <w:rPr>
                <w:rFonts w:asciiTheme="minorHAnsi" w:hAnsiTheme="minorHAnsi"/>
                <w:lang w:val="nl-BE"/>
              </w:rPr>
              <w:t>139.000</w:t>
            </w:r>
          </w:p>
        </w:tc>
        <w:tc>
          <w:tcPr>
            <w:tcW w:w="1963" w:type="dxa"/>
          </w:tcPr>
          <w:p w14:paraId="26FA6AE7" w14:textId="77777777" w:rsidR="007342BA" w:rsidRPr="00B53C79" w:rsidRDefault="007342BA" w:rsidP="00D516D4">
            <w:pPr>
              <w:rPr>
                <w:rFonts w:asciiTheme="minorHAnsi" w:hAnsiTheme="minorHAnsi"/>
                <w:lang w:val="nl-BE"/>
              </w:rPr>
            </w:pPr>
            <w:r w:rsidRPr="00B53C79">
              <w:rPr>
                <w:rFonts w:asciiTheme="minorHAnsi" w:hAnsiTheme="minorHAnsi"/>
                <w:lang w:val="nl-BE"/>
              </w:rPr>
              <w:t>Prezi</w:t>
            </w:r>
          </w:p>
          <w:p w14:paraId="6FE3E8AC" w14:textId="77777777" w:rsidR="007342BA" w:rsidRPr="00B53C79" w:rsidRDefault="007342BA" w:rsidP="00D516D4">
            <w:pPr>
              <w:rPr>
                <w:rFonts w:asciiTheme="minorHAnsi" w:hAnsiTheme="minorHAnsi"/>
                <w:lang w:val="nl-BE"/>
              </w:rPr>
            </w:pPr>
            <w:r w:rsidRPr="00B53C79">
              <w:rPr>
                <w:rFonts w:asciiTheme="minorHAnsi" w:hAnsiTheme="minorHAnsi"/>
                <w:lang w:val="nl-BE"/>
              </w:rPr>
              <w:t>Website</w:t>
            </w:r>
          </w:p>
          <w:p w14:paraId="1561F6A3" w14:textId="77777777" w:rsidR="007342BA" w:rsidRPr="00B53C79" w:rsidRDefault="007342BA" w:rsidP="00D516D4">
            <w:pPr>
              <w:rPr>
                <w:rFonts w:asciiTheme="minorHAnsi" w:hAnsiTheme="minorHAnsi"/>
                <w:lang w:val="nl-BE"/>
              </w:rPr>
            </w:pPr>
            <w:r w:rsidRPr="00B53C79">
              <w:rPr>
                <w:rFonts w:asciiTheme="minorHAnsi" w:hAnsiTheme="minorHAnsi"/>
                <w:lang w:val="nl-BE"/>
              </w:rPr>
              <w:t>Twitter</w:t>
            </w:r>
          </w:p>
          <w:p w14:paraId="6A3F9145" w14:textId="77777777" w:rsidR="007342BA" w:rsidRPr="00B53C79" w:rsidRDefault="007342BA" w:rsidP="00D516D4">
            <w:pPr>
              <w:rPr>
                <w:rFonts w:asciiTheme="minorHAnsi" w:hAnsiTheme="minorHAnsi"/>
                <w:lang w:val="nl-BE"/>
              </w:rPr>
            </w:pPr>
            <w:r w:rsidRPr="00B53C79">
              <w:rPr>
                <w:rFonts w:asciiTheme="minorHAnsi" w:hAnsiTheme="minorHAnsi"/>
                <w:lang w:val="nl-BE"/>
              </w:rPr>
              <w:t>Onderzoeken</w:t>
            </w:r>
          </w:p>
        </w:tc>
        <w:tc>
          <w:tcPr>
            <w:tcW w:w="5783" w:type="dxa"/>
          </w:tcPr>
          <w:p w14:paraId="23B4FDE7" w14:textId="77777777" w:rsidR="007342BA" w:rsidRPr="00B53C79" w:rsidRDefault="007342BA" w:rsidP="00D516D4">
            <w:pPr>
              <w:rPr>
                <w:rFonts w:asciiTheme="minorHAnsi" w:hAnsiTheme="minorHAnsi"/>
                <w:lang w:val="nl-BE"/>
              </w:rPr>
            </w:pPr>
            <w:r w:rsidRPr="00B53C79">
              <w:rPr>
                <w:rFonts w:asciiTheme="minorHAnsi" w:hAnsiTheme="minorHAnsi"/>
                <w:lang w:val="nl-BE"/>
              </w:rPr>
              <w:t>Veel in het engels</w:t>
            </w:r>
          </w:p>
          <w:p w14:paraId="717D47BA" w14:textId="77777777" w:rsidR="007342BA" w:rsidRPr="00B53C79" w:rsidRDefault="007342BA" w:rsidP="00D516D4">
            <w:pPr>
              <w:rPr>
                <w:rFonts w:asciiTheme="minorHAnsi" w:hAnsiTheme="minorHAnsi"/>
                <w:lang w:val="nl-BE"/>
              </w:rPr>
            </w:pPr>
            <w:r w:rsidRPr="00B53C79">
              <w:rPr>
                <w:rFonts w:asciiTheme="minorHAnsi" w:hAnsiTheme="minorHAnsi"/>
                <w:lang w:val="nl-BE"/>
              </w:rPr>
              <w:t>Veel oplossingen geven</w:t>
            </w:r>
          </w:p>
        </w:tc>
      </w:tr>
      <w:tr w:rsidR="007342BA" w14:paraId="67F91849" w14:textId="77777777" w:rsidTr="00D516D4">
        <w:tc>
          <w:tcPr>
            <w:tcW w:w="1832" w:type="dxa"/>
          </w:tcPr>
          <w:p w14:paraId="1C9497B7" w14:textId="77777777" w:rsidR="007342BA" w:rsidRPr="00B53C79" w:rsidRDefault="007342BA" w:rsidP="00D516D4">
            <w:pPr>
              <w:rPr>
                <w:rFonts w:asciiTheme="minorHAnsi" w:hAnsiTheme="minorHAnsi"/>
                <w:u w:val="single"/>
                <w:lang w:val="nl-BE"/>
              </w:rPr>
            </w:pPr>
          </w:p>
        </w:tc>
        <w:tc>
          <w:tcPr>
            <w:tcW w:w="1966" w:type="dxa"/>
          </w:tcPr>
          <w:p w14:paraId="0B8D0BBE" w14:textId="77777777" w:rsidR="007342BA" w:rsidRPr="00B53C79" w:rsidRDefault="007342BA" w:rsidP="00D516D4">
            <w:pPr>
              <w:rPr>
                <w:rFonts w:asciiTheme="minorHAnsi" w:hAnsiTheme="minorHAnsi"/>
                <w:lang w:val="nl-BE"/>
              </w:rPr>
            </w:pPr>
            <w:r w:rsidRPr="00B53C79">
              <w:rPr>
                <w:rFonts w:asciiTheme="minorHAnsi" w:hAnsiTheme="minorHAnsi"/>
                <w:lang w:val="nl-BE"/>
              </w:rPr>
              <w:t>bing</w:t>
            </w:r>
          </w:p>
        </w:tc>
        <w:tc>
          <w:tcPr>
            <w:tcW w:w="2001" w:type="dxa"/>
          </w:tcPr>
          <w:p w14:paraId="3D083DB5" w14:textId="77777777" w:rsidR="007342BA" w:rsidRPr="00B53C79" w:rsidRDefault="007342BA" w:rsidP="00D516D4">
            <w:pPr>
              <w:rPr>
                <w:rFonts w:asciiTheme="minorHAnsi" w:hAnsiTheme="minorHAnsi"/>
                <w:lang w:val="nl-BE"/>
              </w:rPr>
            </w:pPr>
            <w:r w:rsidRPr="00B53C79">
              <w:rPr>
                <w:rFonts w:asciiTheme="minorHAnsi" w:hAnsiTheme="minorHAnsi"/>
                <w:lang w:val="nl-BE"/>
              </w:rPr>
              <w:t>276.000</w:t>
            </w:r>
          </w:p>
        </w:tc>
        <w:tc>
          <w:tcPr>
            <w:tcW w:w="1963" w:type="dxa"/>
          </w:tcPr>
          <w:p w14:paraId="00341FC0" w14:textId="77777777" w:rsidR="007342BA" w:rsidRPr="00B53C79" w:rsidRDefault="007342BA" w:rsidP="00D516D4">
            <w:pPr>
              <w:rPr>
                <w:rFonts w:asciiTheme="minorHAnsi" w:hAnsiTheme="minorHAnsi"/>
                <w:lang w:val="nl-BE"/>
              </w:rPr>
            </w:pPr>
            <w:r w:rsidRPr="00B53C79">
              <w:rPr>
                <w:rFonts w:asciiTheme="minorHAnsi" w:hAnsiTheme="minorHAnsi"/>
                <w:lang w:val="nl-BE"/>
              </w:rPr>
              <w:t>Website’s</w:t>
            </w:r>
          </w:p>
          <w:p w14:paraId="6AB2B7CD" w14:textId="77777777" w:rsidR="007342BA" w:rsidRPr="00B53C79" w:rsidRDefault="007342BA" w:rsidP="00D516D4">
            <w:pPr>
              <w:rPr>
                <w:rFonts w:asciiTheme="minorHAnsi" w:hAnsiTheme="minorHAnsi"/>
                <w:lang w:val="nl-BE"/>
              </w:rPr>
            </w:pPr>
            <w:r w:rsidRPr="00B53C79">
              <w:rPr>
                <w:rFonts w:asciiTheme="minorHAnsi" w:hAnsiTheme="minorHAnsi"/>
                <w:lang w:val="nl-BE"/>
              </w:rPr>
              <w:t>Boek</w:t>
            </w:r>
          </w:p>
          <w:p w14:paraId="6542365F" w14:textId="77777777" w:rsidR="007342BA" w:rsidRPr="00B53C79" w:rsidRDefault="007342BA" w:rsidP="00D516D4">
            <w:pPr>
              <w:rPr>
                <w:rFonts w:asciiTheme="minorHAnsi" w:hAnsiTheme="minorHAnsi"/>
                <w:lang w:val="nl-BE"/>
              </w:rPr>
            </w:pPr>
            <w:r w:rsidRPr="00B53C79">
              <w:rPr>
                <w:rFonts w:asciiTheme="minorHAnsi" w:hAnsiTheme="minorHAnsi"/>
                <w:lang w:val="nl-BE"/>
              </w:rPr>
              <w:t>blogs</w:t>
            </w:r>
          </w:p>
          <w:p w14:paraId="382CCF40" w14:textId="77777777" w:rsidR="007342BA" w:rsidRPr="00B53C79" w:rsidRDefault="007342BA" w:rsidP="00D516D4">
            <w:pPr>
              <w:rPr>
                <w:rFonts w:asciiTheme="minorHAnsi" w:hAnsiTheme="minorHAnsi"/>
                <w:lang w:val="nl-BE"/>
              </w:rPr>
            </w:pPr>
            <w:r w:rsidRPr="00B53C79">
              <w:rPr>
                <w:rFonts w:asciiTheme="minorHAnsi" w:hAnsiTheme="minorHAnsi"/>
                <w:lang w:val="nl-BE"/>
              </w:rPr>
              <w:t>forum</w:t>
            </w:r>
          </w:p>
        </w:tc>
        <w:tc>
          <w:tcPr>
            <w:tcW w:w="5783" w:type="dxa"/>
          </w:tcPr>
          <w:p w14:paraId="2A17A3F1" w14:textId="77777777" w:rsidR="007342BA" w:rsidRPr="00B53C79" w:rsidRDefault="007342BA" w:rsidP="00D516D4">
            <w:pPr>
              <w:rPr>
                <w:rFonts w:asciiTheme="minorHAnsi" w:hAnsiTheme="minorHAnsi"/>
                <w:lang w:val="nl-BE"/>
              </w:rPr>
            </w:pPr>
            <w:r w:rsidRPr="00B53C79">
              <w:rPr>
                <w:rFonts w:asciiTheme="minorHAnsi" w:hAnsiTheme="minorHAnsi"/>
                <w:lang w:val="nl-BE"/>
              </w:rPr>
              <w:t>Vooral veel definities</w:t>
            </w:r>
          </w:p>
        </w:tc>
      </w:tr>
      <w:tr w:rsidR="007342BA" w14:paraId="2C2ACC57" w14:textId="77777777" w:rsidTr="00D516D4">
        <w:tc>
          <w:tcPr>
            <w:tcW w:w="1832" w:type="dxa"/>
          </w:tcPr>
          <w:p w14:paraId="5A258A26" w14:textId="77777777" w:rsidR="007342BA" w:rsidRPr="00B53C79" w:rsidRDefault="007342BA" w:rsidP="00D516D4">
            <w:pPr>
              <w:rPr>
                <w:rFonts w:asciiTheme="minorHAnsi" w:hAnsiTheme="minorHAnsi"/>
                <w:u w:val="single"/>
                <w:lang w:val="nl-BE"/>
              </w:rPr>
            </w:pPr>
          </w:p>
        </w:tc>
        <w:tc>
          <w:tcPr>
            <w:tcW w:w="1966" w:type="dxa"/>
          </w:tcPr>
          <w:p w14:paraId="6D31C7A4" w14:textId="77777777" w:rsidR="007342BA" w:rsidRPr="00B53C79" w:rsidRDefault="007342BA" w:rsidP="00D516D4">
            <w:pPr>
              <w:rPr>
                <w:rFonts w:asciiTheme="minorHAnsi" w:hAnsiTheme="minorHAnsi"/>
                <w:lang w:val="nl-BE"/>
              </w:rPr>
            </w:pPr>
          </w:p>
        </w:tc>
        <w:tc>
          <w:tcPr>
            <w:tcW w:w="2001" w:type="dxa"/>
          </w:tcPr>
          <w:p w14:paraId="29C4D7BD" w14:textId="77777777" w:rsidR="007342BA" w:rsidRPr="00B53C79" w:rsidRDefault="007342BA" w:rsidP="00D516D4">
            <w:pPr>
              <w:rPr>
                <w:rFonts w:asciiTheme="minorHAnsi" w:hAnsiTheme="minorHAnsi"/>
                <w:lang w:val="nl-BE"/>
              </w:rPr>
            </w:pPr>
          </w:p>
        </w:tc>
        <w:tc>
          <w:tcPr>
            <w:tcW w:w="1963" w:type="dxa"/>
          </w:tcPr>
          <w:p w14:paraId="7F953C8E" w14:textId="77777777" w:rsidR="007342BA" w:rsidRPr="00B53C79" w:rsidRDefault="007342BA" w:rsidP="00D516D4">
            <w:pPr>
              <w:rPr>
                <w:rFonts w:asciiTheme="minorHAnsi" w:hAnsiTheme="minorHAnsi"/>
                <w:lang w:val="nl-BE"/>
              </w:rPr>
            </w:pPr>
          </w:p>
        </w:tc>
        <w:tc>
          <w:tcPr>
            <w:tcW w:w="5783" w:type="dxa"/>
          </w:tcPr>
          <w:p w14:paraId="1B411E0E" w14:textId="77777777" w:rsidR="007342BA" w:rsidRPr="00B53C79" w:rsidRDefault="007342BA" w:rsidP="00D516D4">
            <w:pPr>
              <w:rPr>
                <w:rFonts w:asciiTheme="minorHAnsi" w:hAnsiTheme="minorHAnsi"/>
                <w:lang w:val="nl-BE"/>
              </w:rPr>
            </w:pPr>
          </w:p>
        </w:tc>
      </w:tr>
      <w:tr w:rsidR="007342BA" w14:paraId="7DDAF6B6" w14:textId="77777777" w:rsidTr="00D516D4">
        <w:tc>
          <w:tcPr>
            <w:tcW w:w="1832" w:type="dxa"/>
          </w:tcPr>
          <w:p w14:paraId="00EDE380" w14:textId="77777777" w:rsidR="007342BA" w:rsidRPr="00B53C79" w:rsidRDefault="007342BA" w:rsidP="00D516D4">
            <w:pPr>
              <w:rPr>
                <w:rFonts w:asciiTheme="minorHAnsi" w:hAnsiTheme="minorHAnsi"/>
                <w:i/>
                <w:lang w:val="nl-BE"/>
              </w:rPr>
            </w:pPr>
            <w:r w:rsidRPr="00B53C79">
              <w:rPr>
                <w:rFonts w:asciiTheme="minorHAnsi" w:hAnsiTheme="minorHAnsi"/>
                <w:i/>
                <w:lang w:val="nl-BE"/>
              </w:rPr>
              <w:t>Oorzaken picagedrag</w:t>
            </w:r>
          </w:p>
        </w:tc>
        <w:tc>
          <w:tcPr>
            <w:tcW w:w="1966" w:type="dxa"/>
          </w:tcPr>
          <w:p w14:paraId="413D5A53" w14:textId="77777777" w:rsidR="007342BA" w:rsidRPr="00B53C79" w:rsidRDefault="007342BA" w:rsidP="00D516D4">
            <w:pPr>
              <w:rPr>
                <w:rFonts w:asciiTheme="minorHAnsi" w:hAnsiTheme="minorHAnsi"/>
                <w:lang w:val="nl-BE"/>
              </w:rPr>
            </w:pPr>
            <w:r w:rsidRPr="00B53C79">
              <w:rPr>
                <w:rFonts w:asciiTheme="minorHAnsi" w:hAnsiTheme="minorHAnsi"/>
                <w:lang w:val="nl-BE"/>
              </w:rPr>
              <w:t>google</w:t>
            </w:r>
          </w:p>
        </w:tc>
        <w:tc>
          <w:tcPr>
            <w:tcW w:w="2001" w:type="dxa"/>
          </w:tcPr>
          <w:p w14:paraId="69BEFE2A" w14:textId="77777777" w:rsidR="007342BA" w:rsidRPr="00B53C79" w:rsidRDefault="007342BA" w:rsidP="00D516D4">
            <w:pPr>
              <w:rPr>
                <w:rFonts w:asciiTheme="minorHAnsi" w:hAnsiTheme="minorHAnsi"/>
                <w:lang w:val="nl-BE"/>
              </w:rPr>
            </w:pPr>
            <w:r w:rsidRPr="00B53C79">
              <w:rPr>
                <w:rFonts w:asciiTheme="minorHAnsi" w:hAnsiTheme="minorHAnsi"/>
                <w:lang w:val="nl-BE"/>
              </w:rPr>
              <w:t>401.500</w:t>
            </w:r>
          </w:p>
        </w:tc>
        <w:tc>
          <w:tcPr>
            <w:tcW w:w="1963" w:type="dxa"/>
          </w:tcPr>
          <w:p w14:paraId="5F2978A8" w14:textId="77777777" w:rsidR="007342BA" w:rsidRPr="00B53C79" w:rsidRDefault="007342BA" w:rsidP="00D516D4">
            <w:pPr>
              <w:rPr>
                <w:rFonts w:asciiTheme="minorHAnsi" w:hAnsiTheme="minorHAnsi"/>
                <w:lang w:val="nl-BE"/>
              </w:rPr>
            </w:pPr>
            <w:r w:rsidRPr="00B53C79">
              <w:rPr>
                <w:rFonts w:asciiTheme="minorHAnsi" w:hAnsiTheme="minorHAnsi"/>
                <w:lang w:val="nl-BE"/>
              </w:rPr>
              <w:t xml:space="preserve">Forums </w:t>
            </w:r>
          </w:p>
        </w:tc>
        <w:tc>
          <w:tcPr>
            <w:tcW w:w="5783" w:type="dxa"/>
          </w:tcPr>
          <w:p w14:paraId="5506B858" w14:textId="77777777" w:rsidR="007342BA" w:rsidRPr="00B53C79" w:rsidRDefault="007342BA" w:rsidP="00D516D4">
            <w:pPr>
              <w:rPr>
                <w:rFonts w:asciiTheme="minorHAnsi" w:hAnsiTheme="minorHAnsi"/>
                <w:lang w:val="nl-BE"/>
              </w:rPr>
            </w:pPr>
          </w:p>
        </w:tc>
      </w:tr>
      <w:tr w:rsidR="007342BA" w14:paraId="5D83A15B" w14:textId="77777777" w:rsidTr="00D516D4">
        <w:trPr>
          <w:trHeight w:val="1225"/>
        </w:trPr>
        <w:tc>
          <w:tcPr>
            <w:tcW w:w="1832" w:type="dxa"/>
          </w:tcPr>
          <w:p w14:paraId="54378FCA" w14:textId="77777777" w:rsidR="007342BA" w:rsidRPr="00B53C79" w:rsidRDefault="007342BA" w:rsidP="00D516D4">
            <w:pPr>
              <w:rPr>
                <w:rFonts w:asciiTheme="minorHAnsi" w:hAnsiTheme="minorHAnsi"/>
                <w:u w:val="single"/>
                <w:lang w:val="nl-BE"/>
              </w:rPr>
            </w:pPr>
          </w:p>
        </w:tc>
        <w:tc>
          <w:tcPr>
            <w:tcW w:w="1966" w:type="dxa"/>
          </w:tcPr>
          <w:p w14:paraId="729412F8" w14:textId="77777777" w:rsidR="007342BA" w:rsidRPr="00B53C79" w:rsidRDefault="007342BA" w:rsidP="00D516D4">
            <w:pPr>
              <w:rPr>
                <w:rFonts w:asciiTheme="minorHAnsi" w:hAnsiTheme="minorHAnsi"/>
                <w:lang w:val="nl-BE"/>
              </w:rPr>
            </w:pPr>
            <w:r w:rsidRPr="00B53C79">
              <w:rPr>
                <w:rFonts w:asciiTheme="minorHAnsi" w:hAnsiTheme="minorHAnsi"/>
                <w:lang w:val="nl-BE"/>
              </w:rPr>
              <w:t>yahoo</w:t>
            </w:r>
          </w:p>
        </w:tc>
        <w:tc>
          <w:tcPr>
            <w:tcW w:w="2001" w:type="dxa"/>
          </w:tcPr>
          <w:p w14:paraId="35A8A516" w14:textId="77777777" w:rsidR="007342BA" w:rsidRPr="00B53C79" w:rsidRDefault="007342BA" w:rsidP="00D516D4">
            <w:pPr>
              <w:rPr>
                <w:rFonts w:asciiTheme="minorHAnsi" w:hAnsiTheme="minorHAnsi"/>
                <w:lang w:val="nl-BE"/>
              </w:rPr>
            </w:pPr>
            <w:r w:rsidRPr="00B53C79">
              <w:rPr>
                <w:rFonts w:asciiTheme="minorHAnsi" w:hAnsiTheme="minorHAnsi"/>
                <w:lang w:val="nl-BE"/>
              </w:rPr>
              <w:t>3 080.000</w:t>
            </w:r>
          </w:p>
        </w:tc>
        <w:tc>
          <w:tcPr>
            <w:tcW w:w="1963" w:type="dxa"/>
          </w:tcPr>
          <w:p w14:paraId="21D21389" w14:textId="77777777" w:rsidR="007342BA" w:rsidRPr="00B53C79" w:rsidRDefault="007342BA" w:rsidP="00D516D4">
            <w:pPr>
              <w:rPr>
                <w:rFonts w:asciiTheme="minorHAnsi" w:hAnsiTheme="minorHAnsi"/>
                <w:lang w:val="nl-BE"/>
              </w:rPr>
            </w:pPr>
            <w:r w:rsidRPr="00B53C79">
              <w:rPr>
                <w:rFonts w:asciiTheme="minorHAnsi" w:hAnsiTheme="minorHAnsi"/>
                <w:lang w:val="nl-BE"/>
              </w:rPr>
              <w:t>Website’s</w:t>
            </w:r>
          </w:p>
          <w:p w14:paraId="134440BE" w14:textId="77777777" w:rsidR="007342BA" w:rsidRPr="00B53C79" w:rsidRDefault="007342BA" w:rsidP="00D516D4">
            <w:pPr>
              <w:rPr>
                <w:rFonts w:asciiTheme="minorHAnsi" w:hAnsiTheme="minorHAnsi"/>
                <w:lang w:val="nl-BE"/>
              </w:rPr>
            </w:pPr>
            <w:r w:rsidRPr="00B53C79">
              <w:rPr>
                <w:rFonts w:asciiTheme="minorHAnsi" w:hAnsiTheme="minorHAnsi"/>
                <w:lang w:val="nl-BE"/>
              </w:rPr>
              <w:t>Afbeeldingen</w:t>
            </w:r>
          </w:p>
          <w:p w14:paraId="3C7487EC" w14:textId="77777777" w:rsidR="007342BA" w:rsidRPr="00B53C79" w:rsidRDefault="007342BA" w:rsidP="00D516D4">
            <w:pPr>
              <w:rPr>
                <w:rFonts w:asciiTheme="minorHAnsi" w:hAnsiTheme="minorHAnsi"/>
                <w:lang w:val="nl-BE"/>
              </w:rPr>
            </w:pPr>
            <w:r w:rsidRPr="00B53C79">
              <w:rPr>
                <w:rFonts w:asciiTheme="minorHAnsi" w:hAnsiTheme="minorHAnsi"/>
                <w:lang w:val="nl-BE"/>
              </w:rPr>
              <w:t>Video’s</w:t>
            </w:r>
          </w:p>
        </w:tc>
        <w:tc>
          <w:tcPr>
            <w:tcW w:w="5783" w:type="dxa"/>
          </w:tcPr>
          <w:p w14:paraId="5D8F4CD6" w14:textId="77777777" w:rsidR="007342BA" w:rsidRPr="00B53C79" w:rsidRDefault="007342BA" w:rsidP="00D516D4">
            <w:pPr>
              <w:rPr>
                <w:rFonts w:asciiTheme="minorHAnsi" w:hAnsiTheme="minorHAnsi"/>
                <w:lang w:val="nl-BE"/>
              </w:rPr>
            </w:pPr>
          </w:p>
        </w:tc>
      </w:tr>
      <w:tr w:rsidR="007342BA" w14:paraId="2121B0A4" w14:textId="77777777" w:rsidTr="00D516D4">
        <w:trPr>
          <w:trHeight w:val="330"/>
        </w:trPr>
        <w:tc>
          <w:tcPr>
            <w:tcW w:w="1832" w:type="dxa"/>
          </w:tcPr>
          <w:p w14:paraId="1DD20451" w14:textId="77777777" w:rsidR="007342BA" w:rsidRPr="00B53C79" w:rsidRDefault="007342BA" w:rsidP="00D516D4">
            <w:pPr>
              <w:rPr>
                <w:rFonts w:asciiTheme="minorHAnsi" w:hAnsiTheme="minorHAnsi"/>
                <w:u w:val="single"/>
                <w:lang w:val="nl-BE"/>
              </w:rPr>
            </w:pPr>
          </w:p>
        </w:tc>
        <w:tc>
          <w:tcPr>
            <w:tcW w:w="1966" w:type="dxa"/>
          </w:tcPr>
          <w:p w14:paraId="1CFC4C41" w14:textId="77777777" w:rsidR="007342BA" w:rsidRPr="00B53C79" w:rsidRDefault="007342BA" w:rsidP="00D516D4">
            <w:pPr>
              <w:rPr>
                <w:rFonts w:asciiTheme="minorHAnsi" w:hAnsiTheme="minorHAnsi"/>
                <w:lang w:val="nl-BE"/>
              </w:rPr>
            </w:pPr>
            <w:r w:rsidRPr="00B53C79">
              <w:rPr>
                <w:rFonts w:asciiTheme="minorHAnsi" w:hAnsiTheme="minorHAnsi"/>
                <w:lang w:val="nl-BE"/>
              </w:rPr>
              <w:t>bing</w:t>
            </w:r>
          </w:p>
        </w:tc>
        <w:tc>
          <w:tcPr>
            <w:tcW w:w="2001" w:type="dxa"/>
          </w:tcPr>
          <w:p w14:paraId="16060F44" w14:textId="77777777" w:rsidR="007342BA" w:rsidRPr="00B53C79" w:rsidRDefault="007342BA" w:rsidP="00D516D4">
            <w:pPr>
              <w:rPr>
                <w:rFonts w:asciiTheme="minorHAnsi" w:hAnsiTheme="minorHAnsi"/>
                <w:lang w:val="nl-BE"/>
              </w:rPr>
            </w:pPr>
            <w:r w:rsidRPr="00B53C79">
              <w:rPr>
                <w:rFonts w:asciiTheme="minorHAnsi" w:hAnsiTheme="minorHAnsi"/>
                <w:lang w:val="nl-BE"/>
              </w:rPr>
              <w:t>6 680.000</w:t>
            </w:r>
          </w:p>
        </w:tc>
        <w:tc>
          <w:tcPr>
            <w:tcW w:w="1963" w:type="dxa"/>
          </w:tcPr>
          <w:p w14:paraId="01845948" w14:textId="77777777" w:rsidR="007342BA" w:rsidRPr="00B53C79" w:rsidRDefault="007342BA" w:rsidP="00D516D4">
            <w:pPr>
              <w:rPr>
                <w:rFonts w:asciiTheme="minorHAnsi" w:hAnsiTheme="minorHAnsi"/>
                <w:lang w:val="nl-BE"/>
              </w:rPr>
            </w:pPr>
            <w:r w:rsidRPr="00B53C79">
              <w:rPr>
                <w:rFonts w:asciiTheme="minorHAnsi" w:hAnsiTheme="minorHAnsi"/>
                <w:lang w:val="nl-BE"/>
              </w:rPr>
              <w:t>Website’s</w:t>
            </w:r>
          </w:p>
          <w:p w14:paraId="4D61CDC3" w14:textId="77777777" w:rsidR="007342BA" w:rsidRPr="00B53C79" w:rsidRDefault="007342BA" w:rsidP="00D516D4">
            <w:pPr>
              <w:rPr>
                <w:rFonts w:asciiTheme="minorHAnsi" w:hAnsiTheme="minorHAnsi"/>
                <w:lang w:val="nl-BE"/>
              </w:rPr>
            </w:pPr>
            <w:r w:rsidRPr="00B53C79">
              <w:rPr>
                <w:rFonts w:asciiTheme="minorHAnsi" w:hAnsiTheme="minorHAnsi"/>
                <w:lang w:val="nl-BE"/>
              </w:rPr>
              <w:t>blogs</w:t>
            </w:r>
          </w:p>
        </w:tc>
        <w:tc>
          <w:tcPr>
            <w:tcW w:w="5783" w:type="dxa"/>
          </w:tcPr>
          <w:p w14:paraId="3C1F8AEE" w14:textId="77777777" w:rsidR="007342BA" w:rsidRPr="00B53C79" w:rsidRDefault="007342BA" w:rsidP="00D516D4">
            <w:pPr>
              <w:rPr>
                <w:rFonts w:asciiTheme="minorHAnsi" w:hAnsiTheme="minorHAnsi"/>
                <w:lang w:val="nl-BE"/>
              </w:rPr>
            </w:pPr>
            <w:r w:rsidRPr="00B53C79">
              <w:rPr>
                <w:rFonts w:asciiTheme="minorHAnsi" w:hAnsiTheme="minorHAnsi"/>
                <w:lang w:val="nl-BE"/>
              </w:rPr>
              <w:t>Geeft ook zoekverwanten aan</w:t>
            </w:r>
          </w:p>
        </w:tc>
      </w:tr>
      <w:tr w:rsidR="007342BA" w14:paraId="5A6B6B14" w14:textId="77777777" w:rsidTr="00D516D4">
        <w:trPr>
          <w:trHeight w:val="330"/>
        </w:trPr>
        <w:tc>
          <w:tcPr>
            <w:tcW w:w="1832" w:type="dxa"/>
          </w:tcPr>
          <w:p w14:paraId="248257CD" w14:textId="77777777" w:rsidR="007342BA" w:rsidRPr="00B53C79" w:rsidRDefault="007342BA" w:rsidP="00D516D4">
            <w:pPr>
              <w:rPr>
                <w:rFonts w:asciiTheme="minorHAnsi" w:hAnsiTheme="minorHAnsi"/>
                <w:u w:val="single"/>
                <w:lang w:val="nl-BE"/>
              </w:rPr>
            </w:pPr>
          </w:p>
        </w:tc>
        <w:tc>
          <w:tcPr>
            <w:tcW w:w="1966" w:type="dxa"/>
          </w:tcPr>
          <w:p w14:paraId="376F0D3E" w14:textId="77777777" w:rsidR="007342BA" w:rsidRPr="00B53C79" w:rsidRDefault="007342BA" w:rsidP="00D516D4">
            <w:pPr>
              <w:rPr>
                <w:rFonts w:asciiTheme="minorHAnsi" w:hAnsiTheme="minorHAnsi"/>
                <w:lang w:val="nl-BE"/>
              </w:rPr>
            </w:pPr>
          </w:p>
        </w:tc>
        <w:tc>
          <w:tcPr>
            <w:tcW w:w="2001" w:type="dxa"/>
          </w:tcPr>
          <w:p w14:paraId="3A5BDF16" w14:textId="77777777" w:rsidR="007342BA" w:rsidRPr="00B53C79" w:rsidRDefault="007342BA" w:rsidP="00D516D4">
            <w:pPr>
              <w:rPr>
                <w:rFonts w:asciiTheme="minorHAnsi" w:hAnsiTheme="minorHAnsi"/>
                <w:lang w:val="nl-BE"/>
              </w:rPr>
            </w:pPr>
          </w:p>
        </w:tc>
        <w:tc>
          <w:tcPr>
            <w:tcW w:w="1963" w:type="dxa"/>
          </w:tcPr>
          <w:p w14:paraId="718A277B" w14:textId="77777777" w:rsidR="007342BA" w:rsidRPr="00B53C79" w:rsidRDefault="007342BA" w:rsidP="00D516D4">
            <w:pPr>
              <w:rPr>
                <w:rFonts w:asciiTheme="minorHAnsi" w:hAnsiTheme="minorHAnsi"/>
                <w:lang w:val="nl-BE"/>
              </w:rPr>
            </w:pPr>
          </w:p>
        </w:tc>
        <w:tc>
          <w:tcPr>
            <w:tcW w:w="5783" w:type="dxa"/>
          </w:tcPr>
          <w:p w14:paraId="5C198761" w14:textId="77777777" w:rsidR="007342BA" w:rsidRPr="00B53C79" w:rsidRDefault="007342BA" w:rsidP="00D516D4">
            <w:pPr>
              <w:rPr>
                <w:rFonts w:asciiTheme="minorHAnsi" w:hAnsiTheme="minorHAnsi"/>
                <w:lang w:val="nl-BE"/>
              </w:rPr>
            </w:pPr>
          </w:p>
        </w:tc>
      </w:tr>
      <w:tr w:rsidR="007342BA" w14:paraId="52EBF717" w14:textId="77777777" w:rsidTr="00D516D4">
        <w:trPr>
          <w:trHeight w:val="345"/>
        </w:trPr>
        <w:tc>
          <w:tcPr>
            <w:tcW w:w="1832" w:type="dxa"/>
          </w:tcPr>
          <w:p w14:paraId="65F7CC1C" w14:textId="77777777" w:rsidR="007342BA" w:rsidRPr="00B53C79" w:rsidRDefault="007342BA" w:rsidP="00D516D4">
            <w:pPr>
              <w:rPr>
                <w:rFonts w:asciiTheme="minorHAnsi" w:hAnsiTheme="minorHAnsi"/>
                <w:i/>
                <w:lang w:val="nl-BE"/>
              </w:rPr>
            </w:pPr>
            <w:r w:rsidRPr="00B53C79">
              <w:rPr>
                <w:rFonts w:asciiTheme="minorHAnsi" w:hAnsiTheme="minorHAnsi"/>
                <w:i/>
                <w:lang w:val="nl-BE"/>
              </w:rPr>
              <w:t>Behandeling</w:t>
            </w:r>
          </w:p>
          <w:p w14:paraId="6E5E32F3" w14:textId="77777777" w:rsidR="007342BA" w:rsidRPr="00B53C79" w:rsidRDefault="007342BA" w:rsidP="00D516D4">
            <w:pPr>
              <w:rPr>
                <w:rFonts w:asciiTheme="minorHAnsi" w:hAnsiTheme="minorHAnsi"/>
                <w:u w:val="single"/>
                <w:lang w:val="nl-BE"/>
              </w:rPr>
            </w:pPr>
            <w:r w:rsidRPr="00B53C79">
              <w:rPr>
                <w:rFonts w:asciiTheme="minorHAnsi" w:hAnsiTheme="minorHAnsi"/>
                <w:i/>
                <w:lang w:val="nl-BE"/>
              </w:rPr>
              <w:t>picagedrag</w:t>
            </w:r>
          </w:p>
        </w:tc>
        <w:tc>
          <w:tcPr>
            <w:tcW w:w="1966" w:type="dxa"/>
          </w:tcPr>
          <w:p w14:paraId="2ED579E2" w14:textId="77777777" w:rsidR="007342BA" w:rsidRPr="00B53C79" w:rsidRDefault="007342BA" w:rsidP="00D516D4">
            <w:pPr>
              <w:rPr>
                <w:rFonts w:asciiTheme="minorHAnsi" w:hAnsiTheme="minorHAnsi"/>
                <w:lang w:val="nl-BE"/>
              </w:rPr>
            </w:pPr>
            <w:r w:rsidRPr="00B53C79">
              <w:rPr>
                <w:rFonts w:asciiTheme="minorHAnsi" w:hAnsiTheme="minorHAnsi"/>
                <w:lang w:val="nl-BE"/>
              </w:rPr>
              <w:t>Google</w:t>
            </w:r>
          </w:p>
        </w:tc>
        <w:tc>
          <w:tcPr>
            <w:tcW w:w="2001" w:type="dxa"/>
          </w:tcPr>
          <w:p w14:paraId="4EB19244" w14:textId="77777777" w:rsidR="007342BA" w:rsidRPr="00B53C79" w:rsidRDefault="007342BA" w:rsidP="00D516D4">
            <w:pPr>
              <w:rPr>
                <w:rFonts w:asciiTheme="minorHAnsi" w:hAnsiTheme="minorHAnsi"/>
                <w:lang w:val="nl-BE"/>
              </w:rPr>
            </w:pPr>
            <w:r w:rsidRPr="00B53C79">
              <w:rPr>
                <w:rFonts w:asciiTheme="minorHAnsi" w:hAnsiTheme="minorHAnsi"/>
                <w:lang w:val="nl-BE"/>
              </w:rPr>
              <w:t>165.000</w:t>
            </w:r>
          </w:p>
        </w:tc>
        <w:tc>
          <w:tcPr>
            <w:tcW w:w="1963" w:type="dxa"/>
          </w:tcPr>
          <w:p w14:paraId="0D451944" w14:textId="77777777" w:rsidR="007342BA" w:rsidRPr="00B53C79" w:rsidRDefault="007342BA" w:rsidP="00D516D4">
            <w:pPr>
              <w:rPr>
                <w:rFonts w:asciiTheme="minorHAnsi" w:hAnsiTheme="minorHAnsi"/>
                <w:lang w:val="nl-BE"/>
              </w:rPr>
            </w:pPr>
            <w:r w:rsidRPr="00B53C79">
              <w:rPr>
                <w:rFonts w:asciiTheme="minorHAnsi" w:hAnsiTheme="minorHAnsi"/>
                <w:lang w:val="nl-BE"/>
              </w:rPr>
              <w:t>Website’s</w:t>
            </w:r>
          </w:p>
          <w:p w14:paraId="2EE70206" w14:textId="77777777" w:rsidR="007342BA" w:rsidRPr="00B53C79" w:rsidRDefault="007342BA" w:rsidP="00D516D4">
            <w:pPr>
              <w:rPr>
                <w:rFonts w:asciiTheme="minorHAnsi" w:hAnsiTheme="minorHAnsi"/>
                <w:lang w:val="nl-BE"/>
              </w:rPr>
            </w:pPr>
            <w:r w:rsidRPr="00B53C79">
              <w:rPr>
                <w:rFonts w:asciiTheme="minorHAnsi" w:hAnsiTheme="minorHAnsi"/>
                <w:lang w:val="nl-BE"/>
              </w:rPr>
              <w:t>Blogs</w:t>
            </w:r>
          </w:p>
        </w:tc>
        <w:tc>
          <w:tcPr>
            <w:tcW w:w="5783" w:type="dxa"/>
          </w:tcPr>
          <w:p w14:paraId="6F455C1F" w14:textId="77777777" w:rsidR="007342BA" w:rsidRPr="00B53C79" w:rsidRDefault="007342BA" w:rsidP="00D516D4">
            <w:pPr>
              <w:rPr>
                <w:rFonts w:asciiTheme="minorHAnsi" w:hAnsiTheme="minorHAnsi"/>
                <w:lang w:val="nl-BE"/>
              </w:rPr>
            </w:pPr>
          </w:p>
        </w:tc>
      </w:tr>
      <w:tr w:rsidR="007342BA" w14:paraId="16BF9536" w14:textId="77777777" w:rsidTr="00D516D4">
        <w:trPr>
          <w:trHeight w:val="358"/>
        </w:trPr>
        <w:tc>
          <w:tcPr>
            <w:tcW w:w="1832" w:type="dxa"/>
          </w:tcPr>
          <w:p w14:paraId="41730180" w14:textId="77777777" w:rsidR="007342BA" w:rsidRPr="00B53C79" w:rsidRDefault="007342BA" w:rsidP="00D516D4">
            <w:pPr>
              <w:rPr>
                <w:rFonts w:asciiTheme="minorHAnsi" w:hAnsiTheme="minorHAnsi"/>
                <w:u w:val="single"/>
                <w:lang w:val="nl-BE"/>
              </w:rPr>
            </w:pPr>
          </w:p>
        </w:tc>
        <w:tc>
          <w:tcPr>
            <w:tcW w:w="1966" w:type="dxa"/>
          </w:tcPr>
          <w:p w14:paraId="740D64A9" w14:textId="77777777" w:rsidR="007342BA" w:rsidRPr="00B53C79" w:rsidRDefault="007342BA" w:rsidP="00D516D4">
            <w:pPr>
              <w:rPr>
                <w:rFonts w:asciiTheme="minorHAnsi" w:hAnsiTheme="minorHAnsi"/>
                <w:lang w:val="nl-BE"/>
              </w:rPr>
            </w:pPr>
            <w:r w:rsidRPr="00B53C79">
              <w:rPr>
                <w:rFonts w:asciiTheme="minorHAnsi" w:hAnsiTheme="minorHAnsi"/>
                <w:lang w:val="nl-BE"/>
              </w:rPr>
              <w:t>Yahoo</w:t>
            </w:r>
          </w:p>
        </w:tc>
        <w:tc>
          <w:tcPr>
            <w:tcW w:w="2001" w:type="dxa"/>
          </w:tcPr>
          <w:p w14:paraId="40DBAD71" w14:textId="77777777" w:rsidR="007342BA" w:rsidRPr="00B53C79" w:rsidRDefault="007342BA" w:rsidP="00D516D4">
            <w:pPr>
              <w:rPr>
                <w:rFonts w:asciiTheme="minorHAnsi" w:hAnsiTheme="minorHAnsi"/>
                <w:lang w:val="nl-BE"/>
              </w:rPr>
            </w:pPr>
            <w:r w:rsidRPr="00B53C79">
              <w:rPr>
                <w:rFonts w:asciiTheme="minorHAnsi" w:hAnsiTheme="minorHAnsi"/>
                <w:lang w:val="nl-BE"/>
              </w:rPr>
              <w:t>6 050.000</w:t>
            </w:r>
          </w:p>
        </w:tc>
        <w:tc>
          <w:tcPr>
            <w:tcW w:w="1963" w:type="dxa"/>
          </w:tcPr>
          <w:p w14:paraId="4699A03E" w14:textId="77777777" w:rsidR="007342BA" w:rsidRPr="00B53C79" w:rsidRDefault="007342BA" w:rsidP="00D516D4">
            <w:pPr>
              <w:rPr>
                <w:rFonts w:asciiTheme="minorHAnsi" w:hAnsiTheme="minorHAnsi"/>
                <w:lang w:val="nl-BE"/>
              </w:rPr>
            </w:pPr>
            <w:r w:rsidRPr="00B53C79">
              <w:rPr>
                <w:rFonts w:asciiTheme="minorHAnsi" w:hAnsiTheme="minorHAnsi"/>
                <w:lang w:val="nl-BE"/>
              </w:rPr>
              <w:t xml:space="preserve">Website’s </w:t>
            </w:r>
          </w:p>
          <w:p w14:paraId="0EA53C59" w14:textId="77777777" w:rsidR="007342BA" w:rsidRPr="00B53C79" w:rsidRDefault="007342BA" w:rsidP="00D516D4">
            <w:pPr>
              <w:rPr>
                <w:rFonts w:asciiTheme="minorHAnsi" w:hAnsiTheme="minorHAnsi"/>
                <w:lang w:val="nl-BE"/>
              </w:rPr>
            </w:pPr>
            <w:r w:rsidRPr="00B53C79">
              <w:rPr>
                <w:rFonts w:asciiTheme="minorHAnsi" w:hAnsiTheme="minorHAnsi"/>
                <w:lang w:val="nl-BE"/>
              </w:rPr>
              <w:t>Afbeeldingen</w:t>
            </w:r>
          </w:p>
          <w:p w14:paraId="7408E34B" w14:textId="77777777" w:rsidR="007342BA" w:rsidRPr="00B53C79" w:rsidRDefault="007342BA" w:rsidP="00D516D4">
            <w:pPr>
              <w:rPr>
                <w:rFonts w:asciiTheme="minorHAnsi" w:hAnsiTheme="minorHAnsi"/>
                <w:lang w:val="nl-BE"/>
              </w:rPr>
            </w:pPr>
            <w:r w:rsidRPr="00B53C79">
              <w:rPr>
                <w:rFonts w:asciiTheme="minorHAnsi" w:hAnsiTheme="minorHAnsi"/>
                <w:lang w:val="nl-BE"/>
              </w:rPr>
              <w:t>Video’s</w:t>
            </w:r>
          </w:p>
          <w:p w14:paraId="1404A098" w14:textId="77777777" w:rsidR="007342BA" w:rsidRPr="00B53C79" w:rsidRDefault="007342BA" w:rsidP="00D516D4">
            <w:pPr>
              <w:rPr>
                <w:rFonts w:asciiTheme="minorHAnsi" w:hAnsiTheme="minorHAnsi"/>
                <w:lang w:val="nl-BE"/>
              </w:rPr>
            </w:pPr>
            <w:r w:rsidRPr="00B53C79">
              <w:rPr>
                <w:rFonts w:asciiTheme="minorHAnsi" w:hAnsiTheme="minorHAnsi"/>
                <w:lang w:val="nl-BE"/>
              </w:rPr>
              <w:t>Blogs</w:t>
            </w:r>
          </w:p>
          <w:p w14:paraId="1091B3E0" w14:textId="77777777" w:rsidR="007342BA" w:rsidRPr="00B53C79" w:rsidRDefault="007342BA" w:rsidP="00D516D4">
            <w:pPr>
              <w:rPr>
                <w:rFonts w:asciiTheme="minorHAnsi" w:hAnsiTheme="minorHAnsi"/>
                <w:lang w:val="nl-BE"/>
              </w:rPr>
            </w:pPr>
            <w:r w:rsidRPr="00B53C79">
              <w:rPr>
                <w:rFonts w:asciiTheme="minorHAnsi" w:hAnsiTheme="minorHAnsi"/>
                <w:lang w:val="nl-BE"/>
              </w:rPr>
              <w:t>Prezi</w:t>
            </w:r>
          </w:p>
          <w:p w14:paraId="40AE44E2" w14:textId="77777777" w:rsidR="007342BA" w:rsidRPr="00B53C79" w:rsidRDefault="007342BA" w:rsidP="00D516D4">
            <w:pPr>
              <w:rPr>
                <w:rFonts w:asciiTheme="minorHAnsi" w:hAnsiTheme="minorHAnsi"/>
                <w:lang w:val="nl-BE"/>
              </w:rPr>
            </w:pPr>
            <w:r w:rsidRPr="00B53C79">
              <w:rPr>
                <w:rFonts w:asciiTheme="minorHAnsi" w:hAnsiTheme="minorHAnsi"/>
                <w:lang w:val="nl-BE"/>
              </w:rPr>
              <w:t>onderzoeken</w:t>
            </w:r>
          </w:p>
        </w:tc>
        <w:tc>
          <w:tcPr>
            <w:tcW w:w="5783" w:type="dxa"/>
          </w:tcPr>
          <w:p w14:paraId="789567E4" w14:textId="77777777" w:rsidR="007342BA" w:rsidRPr="00B53C79" w:rsidRDefault="007342BA" w:rsidP="00D516D4">
            <w:pPr>
              <w:rPr>
                <w:rFonts w:asciiTheme="minorHAnsi" w:hAnsiTheme="minorHAnsi"/>
                <w:lang w:val="nl-BE"/>
              </w:rPr>
            </w:pPr>
          </w:p>
        </w:tc>
      </w:tr>
      <w:tr w:rsidR="007342BA" w14:paraId="658A4D95" w14:textId="77777777" w:rsidTr="00D516D4">
        <w:trPr>
          <w:trHeight w:val="1126"/>
        </w:trPr>
        <w:tc>
          <w:tcPr>
            <w:tcW w:w="1832" w:type="dxa"/>
          </w:tcPr>
          <w:p w14:paraId="4ECBE400" w14:textId="77777777" w:rsidR="007342BA" w:rsidRPr="00B53C79" w:rsidRDefault="007342BA" w:rsidP="00D516D4">
            <w:pPr>
              <w:rPr>
                <w:rFonts w:asciiTheme="minorHAnsi" w:hAnsiTheme="minorHAnsi"/>
                <w:u w:val="single"/>
                <w:lang w:val="nl-BE"/>
              </w:rPr>
            </w:pPr>
          </w:p>
        </w:tc>
        <w:tc>
          <w:tcPr>
            <w:tcW w:w="1966" w:type="dxa"/>
          </w:tcPr>
          <w:p w14:paraId="7EF6B45B" w14:textId="77777777" w:rsidR="007342BA" w:rsidRPr="00B53C79" w:rsidRDefault="007342BA" w:rsidP="00D516D4">
            <w:pPr>
              <w:rPr>
                <w:rFonts w:asciiTheme="minorHAnsi" w:hAnsiTheme="minorHAnsi"/>
                <w:lang w:val="nl-BE"/>
              </w:rPr>
            </w:pPr>
            <w:r w:rsidRPr="00B53C79">
              <w:rPr>
                <w:rFonts w:asciiTheme="minorHAnsi" w:hAnsiTheme="minorHAnsi"/>
                <w:lang w:val="nl-BE"/>
              </w:rPr>
              <w:t>bing</w:t>
            </w:r>
          </w:p>
        </w:tc>
        <w:tc>
          <w:tcPr>
            <w:tcW w:w="2001" w:type="dxa"/>
          </w:tcPr>
          <w:p w14:paraId="5971F786" w14:textId="77777777" w:rsidR="007342BA" w:rsidRPr="00B53C79" w:rsidRDefault="007342BA" w:rsidP="00D516D4">
            <w:pPr>
              <w:rPr>
                <w:rFonts w:asciiTheme="minorHAnsi" w:hAnsiTheme="minorHAnsi"/>
                <w:lang w:val="nl-BE"/>
              </w:rPr>
            </w:pPr>
            <w:r w:rsidRPr="00B53C79">
              <w:rPr>
                <w:rFonts w:asciiTheme="minorHAnsi" w:hAnsiTheme="minorHAnsi"/>
                <w:lang w:val="nl-BE"/>
              </w:rPr>
              <w:t>82</w:t>
            </w:r>
          </w:p>
        </w:tc>
        <w:tc>
          <w:tcPr>
            <w:tcW w:w="1963" w:type="dxa"/>
          </w:tcPr>
          <w:p w14:paraId="0431C240" w14:textId="77777777" w:rsidR="007342BA" w:rsidRPr="00B53C79" w:rsidRDefault="007342BA" w:rsidP="00D516D4">
            <w:pPr>
              <w:rPr>
                <w:rFonts w:asciiTheme="minorHAnsi" w:hAnsiTheme="minorHAnsi"/>
                <w:lang w:val="nl-BE"/>
              </w:rPr>
            </w:pPr>
            <w:r w:rsidRPr="00B53C79">
              <w:rPr>
                <w:rFonts w:asciiTheme="minorHAnsi" w:hAnsiTheme="minorHAnsi"/>
                <w:lang w:val="nl-BE"/>
              </w:rPr>
              <w:t>Website’s</w:t>
            </w:r>
          </w:p>
          <w:p w14:paraId="03F5BA51" w14:textId="77777777" w:rsidR="007342BA" w:rsidRPr="00B53C79" w:rsidRDefault="007342BA" w:rsidP="00D516D4">
            <w:pPr>
              <w:rPr>
                <w:rFonts w:asciiTheme="minorHAnsi" w:hAnsiTheme="minorHAnsi"/>
                <w:lang w:val="nl-BE"/>
              </w:rPr>
            </w:pPr>
            <w:r w:rsidRPr="00B53C79">
              <w:rPr>
                <w:rFonts w:asciiTheme="minorHAnsi" w:hAnsiTheme="minorHAnsi"/>
                <w:lang w:val="nl-BE"/>
              </w:rPr>
              <w:t>Onderzoeken</w:t>
            </w:r>
          </w:p>
          <w:p w14:paraId="04F95739" w14:textId="77777777" w:rsidR="007342BA" w:rsidRPr="00B53C79" w:rsidRDefault="007342BA" w:rsidP="00D516D4">
            <w:pPr>
              <w:rPr>
                <w:rFonts w:asciiTheme="minorHAnsi" w:hAnsiTheme="minorHAnsi"/>
                <w:lang w:val="nl-BE"/>
              </w:rPr>
            </w:pPr>
            <w:r w:rsidRPr="00B53C79">
              <w:rPr>
                <w:rFonts w:asciiTheme="minorHAnsi" w:hAnsiTheme="minorHAnsi"/>
                <w:lang w:val="nl-BE"/>
              </w:rPr>
              <w:t>tijdsschriften</w:t>
            </w:r>
          </w:p>
        </w:tc>
        <w:tc>
          <w:tcPr>
            <w:tcW w:w="5783" w:type="dxa"/>
          </w:tcPr>
          <w:p w14:paraId="6C93D61C" w14:textId="77777777" w:rsidR="007342BA" w:rsidRPr="00B53C79" w:rsidRDefault="007342BA" w:rsidP="00D516D4">
            <w:pPr>
              <w:rPr>
                <w:rFonts w:asciiTheme="minorHAnsi" w:hAnsiTheme="minorHAnsi"/>
                <w:lang w:val="nl-BE"/>
              </w:rPr>
            </w:pPr>
          </w:p>
          <w:p w14:paraId="7E89D70C" w14:textId="77777777" w:rsidR="007342BA" w:rsidRDefault="007342BA" w:rsidP="00D516D4">
            <w:pPr>
              <w:rPr>
                <w:rFonts w:asciiTheme="minorHAnsi" w:hAnsiTheme="minorHAnsi"/>
                <w:lang w:val="nl-BE"/>
              </w:rPr>
            </w:pPr>
          </w:p>
          <w:p w14:paraId="090BD056" w14:textId="77777777" w:rsidR="007342BA" w:rsidRDefault="007342BA" w:rsidP="00D516D4">
            <w:pPr>
              <w:rPr>
                <w:rFonts w:asciiTheme="minorHAnsi" w:hAnsiTheme="minorHAnsi"/>
                <w:lang w:val="nl-BE"/>
              </w:rPr>
            </w:pPr>
          </w:p>
          <w:p w14:paraId="25443927" w14:textId="77777777" w:rsidR="007342BA" w:rsidRDefault="007342BA" w:rsidP="00D516D4">
            <w:pPr>
              <w:rPr>
                <w:rFonts w:asciiTheme="minorHAnsi" w:hAnsiTheme="minorHAnsi"/>
                <w:lang w:val="nl-BE"/>
              </w:rPr>
            </w:pPr>
          </w:p>
          <w:p w14:paraId="455152B4" w14:textId="77777777" w:rsidR="007342BA" w:rsidRDefault="007342BA" w:rsidP="00D516D4">
            <w:pPr>
              <w:rPr>
                <w:rFonts w:asciiTheme="minorHAnsi" w:hAnsiTheme="minorHAnsi"/>
                <w:lang w:val="nl-BE"/>
              </w:rPr>
            </w:pPr>
          </w:p>
          <w:p w14:paraId="5BDE8C72" w14:textId="77777777" w:rsidR="007342BA" w:rsidRDefault="007342BA" w:rsidP="00D516D4">
            <w:pPr>
              <w:rPr>
                <w:rFonts w:asciiTheme="minorHAnsi" w:hAnsiTheme="minorHAnsi"/>
                <w:lang w:val="nl-BE"/>
              </w:rPr>
            </w:pPr>
          </w:p>
          <w:p w14:paraId="03BECF14" w14:textId="77777777" w:rsidR="007342BA" w:rsidRDefault="007342BA" w:rsidP="00D516D4">
            <w:pPr>
              <w:rPr>
                <w:rFonts w:asciiTheme="minorHAnsi" w:hAnsiTheme="minorHAnsi"/>
                <w:lang w:val="nl-BE"/>
              </w:rPr>
            </w:pPr>
          </w:p>
          <w:p w14:paraId="4A1AE7B0" w14:textId="77777777" w:rsidR="007342BA" w:rsidRDefault="007342BA" w:rsidP="00D516D4">
            <w:pPr>
              <w:rPr>
                <w:rFonts w:asciiTheme="minorHAnsi" w:hAnsiTheme="minorHAnsi"/>
                <w:lang w:val="nl-BE"/>
              </w:rPr>
            </w:pPr>
          </w:p>
          <w:p w14:paraId="05373856" w14:textId="77777777" w:rsidR="007342BA" w:rsidRPr="00B53C79" w:rsidRDefault="007342BA" w:rsidP="00D516D4">
            <w:pPr>
              <w:rPr>
                <w:rFonts w:asciiTheme="minorHAnsi" w:hAnsiTheme="minorHAnsi"/>
                <w:lang w:val="nl-BE"/>
              </w:rPr>
            </w:pPr>
          </w:p>
          <w:p w14:paraId="3278F636" w14:textId="77777777" w:rsidR="007342BA" w:rsidRPr="00B53C79" w:rsidRDefault="007342BA" w:rsidP="00D516D4">
            <w:pPr>
              <w:rPr>
                <w:rFonts w:asciiTheme="minorHAnsi" w:hAnsiTheme="minorHAnsi"/>
                <w:lang w:val="nl-BE"/>
              </w:rPr>
            </w:pPr>
          </w:p>
        </w:tc>
      </w:tr>
    </w:tbl>
    <w:p w14:paraId="05CF306A" w14:textId="77777777" w:rsidR="007342BA" w:rsidRDefault="007342BA" w:rsidP="00A93DFD">
      <w:pPr>
        <w:pStyle w:val="Kop2"/>
        <w:rPr>
          <w:lang w:val="nl-BE"/>
        </w:rPr>
      </w:pPr>
      <w:bookmarkStart w:id="4" w:name="_Toc501450414"/>
      <w:r>
        <w:rPr>
          <w:lang w:val="nl-BE"/>
        </w:rPr>
        <w:t>Stap 2. Vergelijken van zoekmachines</w:t>
      </w:r>
      <w:bookmarkEnd w:id="4"/>
    </w:p>
    <w:p w14:paraId="7880F978" w14:textId="77777777" w:rsidR="007342BA" w:rsidRDefault="007342BA" w:rsidP="00F837E1">
      <w:pPr>
        <w:pStyle w:val="Lijstalinea"/>
        <w:rPr>
          <w:sz w:val="32"/>
          <w:szCs w:val="32"/>
          <w:lang w:val="nl-BE"/>
        </w:rPr>
      </w:pPr>
    </w:p>
    <w:p w14:paraId="06EF5BD2" w14:textId="77777777" w:rsidR="007342BA" w:rsidRDefault="007342BA" w:rsidP="00F837E1">
      <w:pPr>
        <w:pStyle w:val="Lijstalinea"/>
        <w:rPr>
          <w:sz w:val="32"/>
          <w:szCs w:val="32"/>
          <w:lang w:val="nl-BE"/>
        </w:rPr>
      </w:pPr>
    </w:p>
    <w:p w14:paraId="27A23812" w14:textId="77777777" w:rsidR="007342BA" w:rsidRDefault="007342BA" w:rsidP="00F837E1">
      <w:pPr>
        <w:pStyle w:val="Lijstalinea"/>
        <w:rPr>
          <w:sz w:val="32"/>
          <w:szCs w:val="32"/>
          <w:lang w:val="nl-BE"/>
        </w:rPr>
      </w:pPr>
    </w:p>
    <w:p w14:paraId="154DC789" w14:textId="77777777" w:rsidR="007342BA" w:rsidRDefault="007342BA" w:rsidP="00A93DFD">
      <w:pPr>
        <w:pStyle w:val="Kop2"/>
        <w:rPr>
          <w:lang w:val="nl-BE"/>
        </w:rPr>
      </w:pPr>
      <w:bookmarkStart w:id="5" w:name="_Toc501450415"/>
      <w:r>
        <w:rPr>
          <w:lang w:val="nl-BE"/>
        </w:rPr>
        <w:lastRenderedPageBreak/>
        <w:t>Stap 3. Limo gebruiken</w:t>
      </w:r>
      <w:bookmarkEnd w:id="5"/>
    </w:p>
    <w:p w14:paraId="63EC80B3" w14:textId="77777777" w:rsidR="007342BA" w:rsidRDefault="007342BA" w:rsidP="00F837E1">
      <w:pPr>
        <w:pStyle w:val="Lijstalinea"/>
        <w:rPr>
          <w:sz w:val="32"/>
          <w:szCs w:val="32"/>
          <w:lang w:val="nl-BE"/>
        </w:rPr>
      </w:pPr>
    </w:p>
    <w:p w14:paraId="03123A22" w14:textId="77777777" w:rsidR="007342BA" w:rsidRDefault="007342BA" w:rsidP="00A93DFD">
      <w:pPr>
        <w:pStyle w:val="Kop2"/>
        <w:rPr>
          <w:lang w:val="nl-BE"/>
        </w:rPr>
      </w:pPr>
      <w:bookmarkStart w:id="6" w:name="_Toc501450416"/>
      <w:r>
        <w:rPr>
          <w:lang w:val="nl-BE"/>
        </w:rPr>
        <w:t>Stap 4. Kwaliteit van je zoekresultaten</w:t>
      </w:r>
      <w:bookmarkEnd w:id="6"/>
    </w:p>
    <w:p w14:paraId="6D4CDB6D" w14:textId="77777777" w:rsidR="007342BA" w:rsidRDefault="007342BA" w:rsidP="00F837E1">
      <w:pPr>
        <w:pStyle w:val="Lijstalinea"/>
        <w:rPr>
          <w:sz w:val="32"/>
          <w:szCs w:val="32"/>
          <w:lang w:val="nl-BE"/>
        </w:rPr>
      </w:pPr>
    </w:p>
    <w:tbl>
      <w:tblPr>
        <w:tblStyle w:val="Tabelraster"/>
        <w:tblW w:w="10205" w:type="dxa"/>
        <w:tblInd w:w="-855" w:type="dxa"/>
        <w:tblLook w:val="04A0" w:firstRow="1" w:lastRow="0" w:firstColumn="1" w:lastColumn="0" w:noHBand="0" w:noVBand="1"/>
      </w:tblPr>
      <w:tblGrid>
        <w:gridCol w:w="1608"/>
        <w:gridCol w:w="1670"/>
        <w:gridCol w:w="1495"/>
        <w:gridCol w:w="2426"/>
        <w:gridCol w:w="1537"/>
        <w:gridCol w:w="1469"/>
      </w:tblGrid>
      <w:tr w:rsidR="007342BA" w14:paraId="20C5AD71" w14:textId="77777777" w:rsidTr="00B53C79">
        <w:tc>
          <w:tcPr>
            <w:tcW w:w="1608" w:type="dxa"/>
          </w:tcPr>
          <w:p w14:paraId="388AE3D4" w14:textId="77777777" w:rsidR="007342BA" w:rsidRPr="00B53C79" w:rsidRDefault="007342BA" w:rsidP="00F837E1">
            <w:pPr>
              <w:pStyle w:val="Lijstalinea"/>
              <w:ind w:left="0"/>
              <w:rPr>
                <w:lang w:val="nl-BE"/>
              </w:rPr>
            </w:pPr>
            <w:r w:rsidRPr="00B53C79">
              <w:rPr>
                <w:lang w:val="nl-BE"/>
              </w:rPr>
              <w:t>picagedrag</w:t>
            </w:r>
          </w:p>
        </w:tc>
        <w:tc>
          <w:tcPr>
            <w:tcW w:w="1670" w:type="dxa"/>
          </w:tcPr>
          <w:p w14:paraId="435316E7" w14:textId="77777777" w:rsidR="007342BA" w:rsidRPr="00B53C79" w:rsidRDefault="007342BA" w:rsidP="00F837E1">
            <w:pPr>
              <w:pStyle w:val="Lijstalinea"/>
              <w:ind w:left="0"/>
              <w:rPr>
                <w:lang w:val="nl-BE"/>
              </w:rPr>
            </w:pPr>
            <w:r w:rsidRPr="00B53C79">
              <w:rPr>
                <w:lang w:val="nl-BE"/>
              </w:rPr>
              <w:t>#resultaten</w:t>
            </w:r>
          </w:p>
        </w:tc>
        <w:tc>
          <w:tcPr>
            <w:tcW w:w="1495" w:type="dxa"/>
          </w:tcPr>
          <w:p w14:paraId="65A2826B" w14:textId="77777777" w:rsidR="007342BA" w:rsidRPr="00B53C79" w:rsidRDefault="007342BA" w:rsidP="00F837E1">
            <w:pPr>
              <w:pStyle w:val="Lijstalinea"/>
              <w:ind w:left="0"/>
              <w:rPr>
                <w:lang w:val="nl-BE"/>
              </w:rPr>
            </w:pPr>
            <w:r w:rsidRPr="00B53C79">
              <w:rPr>
                <w:lang w:val="nl-BE"/>
              </w:rPr>
              <w:t>actualiteit</w:t>
            </w:r>
          </w:p>
        </w:tc>
        <w:tc>
          <w:tcPr>
            <w:tcW w:w="2426" w:type="dxa"/>
          </w:tcPr>
          <w:p w14:paraId="26722F4B" w14:textId="77777777" w:rsidR="007342BA" w:rsidRPr="00B53C79" w:rsidRDefault="007342BA" w:rsidP="00F837E1">
            <w:pPr>
              <w:pStyle w:val="Lijstalinea"/>
              <w:ind w:left="0"/>
              <w:rPr>
                <w:lang w:val="nl-BE"/>
              </w:rPr>
            </w:pPr>
            <w:r w:rsidRPr="00B53C79">
              <w:rPr>
                <w:lang w:val="nl-BE"/>
              </w:rPr>
              <w:t>betrouwbaarheid</w:t>
            </w:r>
          </w:p>
        </w:tc>
        <w:tc>
          <w:tcPr>
            <w:tcW w:w="1537" w:type="dxa"/>
          </w:tcPr>
          <w:p w14:paraId="058D23B8" w14:textId="77777777" w:rsidR="007342BA" w:rsidRPr="00B53C79" w:rsidRDefault="007342BA" w:rsidP="00F837E1">
            <w:pPr>
              <w:pStyle w:val="Lijstalinea"/>
              <w:ind w:left="0"/>
              <w:rPr>
                <w:lang w:val="nl-BE"/>
              </w:rPr>
            </w:pPr>
            <w:r w:rsidRPr="00B53C79">
              <w:rPr>
                <w:lang w:val="nl-BE"/>
              </w:rPr>
              <w:t>objectief</w:t>
            </w:r>
          </w:p>
        </w:tc>
        <w:tc>
          <w:tcPr>
            <w:tcW w:w="1469" w:type="dxa"/>
          </w:tcPr>
          <w:p w14:paraId="12A00AA9" w14:textId="77777777" w:rsidR="007342BA" w:rsidRPr="00B53C79" w:rsidRDefault="007342BA" w:rsidP="00F837E1">
            <w:pPr>
              <w:pStyle w:val="Lijstalinea"/>
              <w:ind w:left="0"/>
              <w:rPr>
                <w:lang w:val="nl-BE"/>
              </w:rPr>
            </w:pPr>
            <w:r w:rsidRPr="00B53C79">
              <w:rPr>
                <w:lang w:val="nl-BE"/>
              </w:rPr>
              <w:t xml:space="preserve">Autoriteit </w:t>
            </w:r>
          </w:p>
        </w:tc>
      </w:tr>
      <w:tr w:rsidR="007342BA" w14:paraId="1282ECE2" w14:textId="77777777" w:rsidTr="00B53C79">
        <w:tc>
          <w:tcPr>
            <w:tcW w:w="1608" w:type="dxa"/>
          </w:tcPr>
          <w:p w14:paraId="5A9B9CCB" w14:textId="77777777" w:rsidR="007342BA" w:rsidRPr="00B53C79" w:rsidRDefault="007342BA" w:rsidP="00F837E1">
            <w:pPr>
              <w:pStyle w:val="Lijstalinea"/>
              <w:ind w:left="0"/>
              <w:rPr>
                <w:lang w:val="nl-BE"/>
              </w:rPr>
            </w:pPr>
            <w:r w:rsidRPr="00B53C79">
              <w:rPr>
                <w:lang w:val="nl-BE"/>
              </w:rPr>
              <w:t>google</w:t>
            </w:r>
          </w:p>
        </w:tc>
        <w:tc>
          <w:tcPr>
            <w:tcW w:w="1670" w:type="dxa"/>
          </w:tcPr>
          <w:p w14:paraId="1EDB024C" w14:textId="77777777" w:rsidR="007342BA" w:rsidRPr="00B53C79" w:rsidRDefault="007342BA" w:rsidP="00F837E1">
            <w:pPr>
              <w:pStyle w:val="Lijstalinea"/>
              <w:ind w:left="0"/>
              <w:rPr>
                <w:lang w:val="nl-BE"/>
              </w:rPr>
            </w:pPr>
            <w:r w:rsidRPr="00B53C79">
              <w:rPr>
                <w:lang w:val="nl-BE"/>
              </w:rPr>
              <w:t>405.000</w:t>
            </w:r>
          </w:p>
        </w:tc>
        <w:tc>
          <w:tcPr>
            <w:tcW w:w="1495" w:type="dxa"/>
          </w:tcPr>
          <w:p w14:paraId="52F3DC53" w14:textId="77777777" w:rsidR="007342BA" w:rsidRPr="00B53C79" w:rsidRDefault="007342BA" w:rsidP="002043BE">
            <w:pPr>
              <w:pStyle w:val="Lijstalinea"/>
              <w:ind w:left="0"/>
              <w:rPr>
                <w:lang w:val="nl-BE"/>
              </w:rPr>
            </w:pPr>
            <w:r w:rsidRPr="00B53C79">
              <w:rPr>
                <w:lang w:val="nl-BE"/>
              </w:rPr>
              <w:t xml:space="preserve">Ja datum </w:t>
            </w:r>
          </w:p>
        </w:tc>
        <w:tc>
          <w:tcPr>
            <w:tcW w:w="2426" w:type="dxa"/>
          </w:tcPr>
          <w:p w14:paraId="70583743" w14:textId="77777777" w:rsidR="007342BA" w:rsidRPr="00B53C79" w:rsidRDefault="007342BA" w:rsidP="00F837E1">
            <w:pPr>
              <w:pStyle w:val="Lijstalinea"/>
              <w:ind w:left="0"/>
              <w:rPr>
                <w:lang w:val="nl-BE"/>
              </w:rPr>
            </w:pPr>
            <w:r w:rsidRPr="00B53C79">
              <w:rPr>
                <w:lang w:val="nl-BE"/>
              </w:rPr>
              <w:t>Geen literatuurlijst + geen mening</w:t>
            </w:r>
          </w:p>
        </w:tc>
        <w:tc>
          <w:tcPr>
            <w:tcW w:w="1537" w:type="dxa"/>
          </w:tcPr>
          <w:p w14:paraId="034D00C0" w14:textId="77777777" w:rsidR="007342BA" w:rsidRPr="00B53C79" w:rsidRDefault="007342BA" w:rsidP="00F837E1">
            <w:pPr>
              <w:pStyle w:val="Lijstalinea"/>
              <w:ind w:left="0"/>
              <w:rPr>
                <w:lang w:val="nl-BE"/>
              </w:rPr>
            </w:pPr>
            <w:r w:rsidRPr="00B53C79">
              <w:rPr>
                <w:lang w:val="nl-BE"/>
              </w:rPr>
              <w:t>Goedgekeurd door een arts + naam ervan</w:t>
            </w:r>
          </w:p>
        </w:tc>
        <w:tc>
          <w:tcPr>
            <w:tcW w:w="1469" w:type="dxa"/>
          </w:tcPr>
          <w:p w14:paraId="3C227F85" w14:textId="77777777" w:rsidR="007342BA" w:rsidRPr="00B53C79" w:rsidRDefault="007342BA" w:rsidP="00F837E1">
            <w:pPr>
              <w:pStyle w:val="Lijstalinea"/>
              <w:ind w:left="0"/>
              <w:rPr>
                <w:lang w:val="nl-BE"/>
              </w:rPr>
            </w:pPr>
            <w:r w:rsidRPr="00B53C79">
              <w:rPr>
                <w:lang w:val="nl-BE"/>
              </w:rPr>
              <w:t>Om de mensen te informeren, doelpubliek is voor iedereen, reclame heeft niks te maken met het onderwerp</w:t>
            </w:r>
          </w:p>
        </w:tc>
      </w:tr>
      <w:tr w:rsidR="007342BA" w14:paraId="1989C857" w14:textId="77777777" w:rsidTr="00B53C79">
        <w:tc>
          <w:tcPr>
            <w:tcW w:w="1608" w:type="dxa"/>
          </w:tcPr>
          <w:p w14:paraId="43C6633B" w14:textId="77777777" w:rsidR="007342BA" w:rsidRPr="00B53C79" w:rsidRDefault="007342BA" w:rsidP="00F837E1">
            <w:pPr>
              <w:pStyle w:val="Lijstalinea"/>
              <w:ind w:left="0"/>
              <w:rPr>
                <w:lang w:val="nl-BE"/>
              </w:rPr>
            </w:pPr>
          </w:p>
        </w:tc>
        <w:tc>
          <w:tcPr>
            <w:tcW w:w="1670" w:type="dxa"/>
          </w:tcPr>
          <w:p w14:paraId="2CD9B310" w14:textId="77777777" w:rsidR="007342BA" w:rsidRPr="00B53C79" w:rsidRDefault="007342BA" w:rsidP="00F837E1">
            <w:pPr>
              <w:pStyle w:val="Lijstalinea"/>
              <w:ind w:left="0"/>
              <w:rPr>
                <w:lang w:val="nl-BE"/>
              </w:rPr>
            </w:pPr>
          </w:p>
        </w:tc>
        <w:tc>
          <w:tcPr>
            <w:tcW w:w="1495" w:type="dxa"/>
          </w:tcPr>
          <w:p w14:paraId="36B7447B" w14:textId="77777777" w:rsidR="007342BA" w:rsidRPr="00B53C79" w:rsidRDefault="007342BA" w:rsidP="00F837E1">
            <w:pPr>
              <w:pStyle w:val="Lijstalinea"/>
              <w:ind w:left="0"/>
              <w:rPr>
                <w:lang w:val="nl-BE"/>
              </w:rPr>
            </w:pPr>
          </w:p>
        </w:tc>
        <w:tc>
          <w:tcPr>
            <w:tcW w:w="2426" w:type="dxa"/>
          </w:tcPr>
          <w:p w14:paraId="2FCAEA17" w14:textId="77777777" w:rsidR="007342BA" w:rsidRPr="00B53C79" w:rsidRDefault="007342BA" w:rsidP="00F837E1">
            <w:pPr>
              <w:pStyle w:val="Lijstalinea"/>
              <w:ind w:left="0"/>
              <w:rPr>
                <w:lang w:val="nl-BE"/>
              </w:rPr>
            </w:pPr>
          </w:p>
        </w:tc>
        <w:tc>
          <w:tcPr>
            <w:tcW w:w="1537" w:type="dxa"/>
          </w:tcPr>
          <w:p w14:paraId="1683522B" w14:textId="77777777" w:rsidR="007342BA" w:rsidRPr="00B53C79" w:rsidRDefault="007342BA" w:rsidP="00F837E1">
            <w:pPr>
              <w:pStyle w:val="Lijstalinea"/>
              <w:ind w:left="0"/>
              <w:rPr>
                <w:lang w:val="nl-BE"/>
              </w:rPr>
            </w:pPr>
          </w:p>
        </w:tc>
        <w:tc>
          <w:tcPr>
            <w:tcW w:w="1469" w:type="dxa"/>
          </w:tcPr>
          <w:p w14:paraId="46F3FEFB" w14:textId="77777777" w:rsidR="007342BA" w:rsidRPr="00B53C79" w:rsidRDefault="007342BA" w:rsidP="00F837E1">
            <w:pPr>
              <w:pStyle w:val="Lijstalinea"/>
              <w:ind w:left="0"/>
              <w:rPr>
                <w:lang w:val="nl-BE"/>
              </w:rPr>
            </w:pPr>
          </w:p>
        </w:tc>
      </w:tr>
      <w:tr w:rsidR="007342BA" w14:paraId="0F5D6789" w14:textId="77777777" w:rsidTr="00B53C79">
        <w:tc>
          <w:tcPr>
            <w:tcW w:w="1608" w:type="dxa"/>
          </w:tcPr>
          <w:p w14:paraId="55D76D53" w14:textId="77777777" w:rsidR="007342BA" w:rsidRPr="00B53C79" w:rsidRDefault="007342BA" w:rsidP="00F837E1">
            <w:pPr>
              <w:pStyle w:val="Lijstalinea"/>
              <w:ind w:left="0"/>
              <w:rPr>
                <w:lang w:val="nl-BE"/>
              </w:rPr>
            </w:pPr>
            <w:r w:rsidRPr="00B53C79">
              <w:rPr>
                <w:lang w:val="nl-BE"/>
              </w:rPr>
              <w:t>yahoo</w:t>
            </w:r>
          </w:p>
        </w:tc>
        <w:tc>
          <w:tcPr>
            <w:tcW w:w="1670" w:type="dxa"/>
          </w:tcPr>
          <w:p w14:paraId="4489DA13" w14:textId="77777777" w:rsidR="007342BA" w:rsidRPr="00B53C79" w:rsidRDefault="007342BA" w:rsidP="00F837E1">
            <w:pPr>
              <w:pStyle w:val="Lijstalinea"/>
              <w:ind w:left="0"/>
              <w:rPr>
                <w:lang w:val="nl-BE"/>
              </w:rPr>
            </w:pPr>
            <w:r w:rsidRPr="00B53C79">
              <w:rPr>
                <w:lang w:val="nl-BE"/>
              </w:rPr>
              <w:t>139.000</w:t>
            </w:r>
          </w:p>
        </w:tc>
        <w:tc>
          <w:tcPr>
            <w:tcW w:w="1495" w:type="dxa"/>
          </w:tcPr>
          <w:p w14:paraId="777FEB55" w14:textId="77777777" w:rsidR="007342BA" w:rsidRPr="00B53C79" w:rsidRDefault="007342BA" w:rsidP="00F837E1">
            <w:pPr>
              <w:pStyle w:val="Lijstalinea"/>
              <w:ind w:left="0"/>
              <w:rPr>
                <w:lang w:val="nl-BE"/>
              </w:rPr>
            </w:pPr>
            <w:r w:rsidRPr="00B53C79">
              <w:rPr>
                <w:lang w:val="nl-BE"/>
              </w:rPr>
              <w:t>Ja datum</w:t>
            </w:r>
          </w:p>
        </w:tc>
        <w:tc>
          <w:tcPr>
            <w:tcW w:w="2426" w:type="dxa"/>
          </w:tcPr>
          <w:p w14:paraId="01741352" w14:textId="77777777" w:rsidR="007342BA" w:rsidRPr="00B53C79" w:rsidRDefault="007342BA" w:rsidP="00F837E1">
            <w:pPr>
              <w:pStyle w:val="Lijstalinea"/>
              <w:ind w:left="0"/>
              <w:rPr>
                <w:lang w:val="nl-BE"/>
              </w:rPr>
            </w:pPr>
            <w:r w:rsidRPr="00B53C79">
              <w:rPr>
                <w:lang w:val="nl-BE"/>
              </w:rPr>
              <w:t>Geen literatuurlijkst + geen mening</w:t>
            </w:r>
          </w:p>
        </w:tc>
        <w:tc>
          <w:tcPr>
            <w:tcW w:w="1537" w:type="dxa"/>
          </w:tcPr>
          <w:p w14:paraId="5D15D295" w14:textId="77777777" w:rsidR="007342BA" w:rsidRPr="00B53C79" w:rsidRDefault="007342BA" w:rsidP="00F837E1">
            <w:pPr>
              <w:pStyle w:val="Lijstalinea"/>
              <w:ind w:left="0"/>
              <w:rPr>
                <w:lang w:val="nl-BE"/>
              </w:rPr>
            </w:pPr>
            <w:r w:rsidRPr="00B53C79">
              <w:rPr>
                <w:lang w:val="nl-BE"/>
              </w:rPr>
              <w:t>Er staat een naam bij, niet welke kennis ze heeft, een blogster</w:t>
            </w:r>
          </w:p>
        </w:tc>
        <w:tc>
          <w:tcPr>
            <w:tcW w:w="1469" w:type="dxa"/>
          </w:tcPr>
          <w:p w14:paraId="293C74E6" w14:textId="77777777" w:rsidR="007342BA" w:rsidRPr="00B53C79" w:rsidRDefault="007342BA" w:rsidP="00F837E1">
            <w:pPr>
              <w:pStyle w:val="Lijstalinea"/>
              <w:ind w:left="0"/>
              <w:rPr>
                <w:lang w:val="nl-BE"/>
              </w:rPr>
            </w:pPr>
            <w:r w:rsidRPr="00B53C79">
              <w:rPr>
                <w:lang w:val="nl-BE"/>
              </w:rPr>
              <w:t>Om doelgroep te informeren + geen reclame</w:t>
            </w:r>
          </w:p>
        </w:tc>
      </w:tr>
      <w:tr w:rsidR="007342BA" w14:paraId="150102EB" w14:textId="77777777" w:rsidTr="00B53C79">
        <w:tc>
          <w:tcPr>
            <w:tcW w:w="1608" w:type="dxa"/>
          </w:tcPr>
          <w:p w14:paraId="0D59AD4B" w14:textId="77777777" w:rsidR="007342BA" w:rsidRPr="00B53C79" w:rsidRDefault="007342BA" w:rsidP="00F837E1">
            <w:pPr>
              <w:pStyle w:val="Lijstalinea"/>
              <w:ind w:left="0"/>
              <w:rPr>
                <w:lang w:val="nl-BE"/>
              </w:rPr>
            </w:pPr>
          </w:p>
        </w:tc>
        <w:tc>
          <w:tcPr>
            <w:tcW w:w="1670" w:type="dxa"/>
          </w:tcPr>
          <w:p w14:paraId="4459C467" w14:textId="77777777" w:rsidR="007342BA" w:rsidRPr="00B53C79" w:rsidRDefault="007342BA" w:rsidP="00F837E1">
            <w:pPr>
              <w:pStyle w:val="Lijstalinea"/>
              <w:ind w:left="0"/>
              <w:rPr>
                <w:lang w:val="nl-BE"/>
              </w:rPr>
            </w:pPr>
          </w:p>
        </w:tc>
        <w:tc>
          <w:tcPr>
            <w:tcW w:w="1495" w:type="dxa"/>
          </w:tcPr>
          <w:p w14:paraId="42D07910" w14:textId="77777777" w:rsidR="007342BA" w:rsidRPr="00B53C79" w:rsidRDefault="007342BA" w:rsidP="00F837E1">
            <w:pPr>
              <w:pStyle w:val="Lijstalinea"/>
              <w:ind w:left="0"/>
              <w:rPr>
                <w:lang w:val="nl-BE"/>
              </w:rPr>
            </w:pPr>
          </w:p>
        </w:tc>
        <w:tc>
          <w:tcPr>
            <w:tcW w:w="2426" w:type="dxa"/>
          </w:tcPr>
          <w:p w14:paraId="52C125E4" w14:textId="77777777" w:rsidR="007342BA" w:rsidRPr="00B53C79" w:rsidRDefault="007342BA" w:rsidP="00F837E1">
            <w:pPr>
              <w:pStyle w:val="Lijstalinea"/>
              <w:ind w:left="0"/>
              <w:rPr>
                <w:lang w:val="nl-BE"/>
              </w:rPr>
            </w:pPr>
          </w:p>
        </w:tc>
        <w:tc>
          <w:tcPr>
            <w:tcW w:w="1537" w:type="dxa"/>
          </w:tcPr>
          <w:p w14:paraId="56D775D1" w14:textId="77777777" w:rsidR="007342BA" w:rsidRPr="00B53C79" w:rsidRDefault="007342BA" w:rsidP="00F837E1">
            <w:pPr>
              <w:pStyle w:val="Lijstalinea"/>
              <w:ind w:left="0"/>
              <w:rPr>
                <w:lang w:val="nl-BE"/>
              </w:rPr>
            </w:pPr>
          </w:p>
        </w:tc>
        <w:tc>
          <w:tcPr>
            <w:tcW w:w="1469" w:type="dxa"/>
          </w:tcPr>
          <w:p w14:paraId="22CFB289" w14:textId="77777777" w:rsidR="007342BA" w:rsidRPr="00B53C79" w:rsidRDefault="007342BA" w:rsidP="00F837E1">
            <w:pPr>
              <w:pStyle w:val="Lijstalinea"/>
              <w:ind w:left="0"/>
              <w:rPr>
                <w:lang w:val="nl-BE"/>
              </w:rPr>
            </w:pPr>
          </w:p>
        </w:tc>
      </w:tr>
      <w:tr w:rsidR="007342BA" w14:paraId="1AC75404" w14:textId="77777777" w:rsidTr="00B53C79">
        <w:tc>
          <w:tcPr>
            <w:tcW w:w="1608" w:type="dxa"/>
          </w:tcPr>
          <w:p w14:paraId="62D9C058" w14:textId="77777777" w:rsidR="007342BA" w:rsidRPr="00B53C79" w:rsidRDefault="007342BA" w:rsidP="00F837E1">
            <w:pPr>
              <w:pStyle w:val="Lijstalinea"/>
              <w:ind w:left="0"/>
              <w:rPr>
                <w:lang w:val="nl-BE"/>
              </w:rPr>
            </w:pPr>
            <w:r w:rsidRPr="00B53C79">
              <w:rPr>
                <w:lang w:val="nl-BE"/>
              </w:rPr>
              <w:t>bing</w:t>
            </w:r>
          </w:p>
        </w:tc>
        <w:tc>
          <w:tcPr>
            <w:tcW w:w="1670" w:type="dxa"/>
          </w:tcPr>
          <w:p w14:paraId="56B4DB0A" w14:textId="77777777" w:rsidR="007342BA" w:rsidRPr="00B53C79" w:rsidRDefault="007342BA" w:rsidP="00F837E1">
            <w:pPr>
              <w:pStyle w:val="Lijstalinea"/>
              <w:ind w:left="0"/>
              <w:rPr>
                <w:lang w:val="nl-BE"/>
              </w:rPr>
            </w:pPr>
            <w:r w:rsidRPr="00B53C79">
              <w:rPr>
                <w:lang w:val="nl-BE"/>
              </w:rPr>
              <w:t>276.000</w:t>
            </w:r>
          </w:p>
        </w:tc>
        <w:tc>
          <w:tcPr>
            <w:tcW w:w="1495" w:type="dxa"/>
          </w:tcPr>
          <w:p w14:paraId="7343FE20" w14:textId="77777777" w:rsidR="007342BA" w:rsidRPr="00B53C79" w:rsidRDefault="007342BA" w:rsidP="00F837E1">
            <w:pPr>
              <w:pStyle w:val="Lijstalinea"/>
              <w:ind w:left="0"/>
              <w:rPr>
                <w:lang w:val="nl-BE"/>
              </w:rPr>
            </w:pPr>
            <w:r w:rsidRPr="00B53C79">
              <w:rPr>
                <w:lang w:val="nl-BE"/>
              </w:rPr>
              <w:t xml:space="preserve">Geen datum </w:t>
            </w:r>
          </w:p>
        </w:tc>
        <w:tc>
          <w:tcPr>
            <w:tcW w:w="2426" w:type="dxa"/>
          </w:tcPr>
          <w:p w14:paraId="1278F642" w14:textId="77777777" w:rsidR="007342BA" w:rsidRPr="00B53C79" w:rsidRDefault="007342BA" w:rsidP="00F837E1">
            <w:pPr>
              <w:pStyle w:val="Lijstalinea"/>
              <w:ind w:left="0"/>
              <w:rPr>
                <w:lang w:val="nl-BE"/>
              </w:rPr>
            </w:pPr>
            <w:r w:rsidRPr="00B53C79">
              <w:rPr>
                <w:lang w:val="nl-BE"/>
              </w:rPr>
              <w:t>Geen literatuurlijst</w:t>
            </w:r>
          </w:p>
        </w:tc>
        <w:tc>
          <w:tcPr>
            <w:tcW w:w="1537" w:type="dxa"/>
          </w:tcPr>
          <w:p w14:paraId="458BF35B" w14:textId="77777777" w:rsidR="007342BA" w:rsidRPr="00B53C79" w:rsidRDefault="007342BA" w:rsidP="00F837E1">
            <w:pPr>
              <w:pStyle w:val="Lijstalinea"/>
              <w:ind w:left="0"/>
              <w:rPr>
                <w:lang w:val="nl-BE"/>
              </w:rPr>
            </w:pPr>
            <w:r w:rsidRPr="00B53C79">
              <w:rPr>
                <w:lang w:val="nl-BE"/>
              </w:rPr>
              <w:t xml:space="preserve">Geen naam </w:t>
            </w:r>
          </w:p>
        </w:tc>
        <w:tc>
          <w:tcPr>
            <w:tcW w:w="1469" w:type="dxa"/>
          </w:tcPr>
          <w:p w14:paraId="2503B870" w14:textId="77777777" w:rsidR="007342BA" w:rsidRPr="00B53C79" w:rsidRDefault="007342BA" w:rsidP="00F837E1">
            <w:pPr>
              <w:pStyle w:val="Lijstalinea"/>
              <w:ind w:left="0"/>
              <w:rPr>
                <w:lang w:val="nl-BE"/>
              </w:rPr>
            </w:pPr>
            <w:r w:rsidRPr="00B53C79">
              <w:rPr>
                <w:lang w:val="nl-BE"/>
              </w:rPr>
              <w:t xml:space="preserve">Mensen informeren en haar eigen webshop verkopen, Geen reclame </w:t>
            </w:r>
          </w:p>
        </w:tc>
      </w:tr>
    </w:tbl>
    <w:p w14:paraId="6BEEE130" w14:textId="77777777" w:rsidR="007342BA" w:rsidRDefault="007342BA" w:rsidP="00F837E1">
      <w:pPr>
        <w:pStyle w:val="Lijstalinea"/>
        <w:rPr>
          <w:sz w:val="32"/>
          <w:szCs w:val="32"/>
          <w:lang w:val="nl-BE"/>
        </w:rPr>
      </w:pPr>
    </w:p>
    <w:p w14:paraId="4641D012" w14:textId="77777777" w:rsidR="007342BA" w:rsidRDefault="007342BA" w:rsidP="00F837E1">
      <w:pPr>
        <w:pStyle w:val="Lijstalinea"/>
        <w:rPr>
          <w:sz w:val="32"/>
          <w:szCs w:val="32"/>
          <w:lang w:val="nl-BE"/>
        </w:rPr>
      </w:pPr>
    </w:p>
    <w:p w14:paraId="65D81016" w14:textId="77777777" w:rsidR="007342BA" w:rsidRDefault="007342BA" w:rsidP="00F837E1">
      <w:pPr>
        <w:pStyle w:val="Lijstalinea"/>
        <w:rPr>
          <w:sz w:val="32"/>
          <w:szCs w:val="32"/>
          <w:lang w:val="nl-BE"/>
        </w:rPr>
      </w:pPr>
    </w:p>
    <w:p w14:paraId="2CEE1C1F" w14:textId="77777777" w:rsidR="007342BA" w:rsidRDefault="007342BA" w:rsidP="00F837E1">
      <w:pPr>
        <w:pStyle w:val="Lijstalinea"/>
        <w:rPr>
          <w:sz w:val="32"/>
          <w:szCs w:val="32"/>
          <w:lang w:val="nl-BE"/>
        </w:rPr>
      </w:pPr>
    </w:p>
    <w:p w14:paraId="45B99BF7" w14:textId="77777777" w:rsidR="007342BA" w:rsidRDefault="007342BA" w:rsidP="00F837E1">
      <w:pPr>
        <w:pStyle w:val="Lijstalinea"/>
        <w:rPr>
          <w:sz w:val="32"/>
          <w:szCs w:val="32"/>
          <w:lang w:val="nl-BE"/>
        </w:rPr>
      </w:pPr>
    </w:p>
    <w:p w14:paraId="7CA1303D" w14:textId="77777777" w:rsidR="007342BA" w:rsidRDefault="007342BA" w:rsidP="00F837E1">
      <w:pPr>
        <w:pStyle w:val="Lijstalinea"/>
        <w:rPr>
          <w:sz w:val="32"/>
          <w:szCs w:val="32"/>
          <w:lang w:val="nl-BE"/>
        </w:rPr>
      </w:pPr>
    </w:p>
    <w:p w14:paraId="4EC48860" w14:textId="77777777" w:rsidR="007342BA" w:rsidRDefault="007342BA" w:rsidP="00F837E1">
      <w:pPr>
        <w:pStyle w:val="Lijstalinea"/>
        <w:rPr>
          <w:sz w:val="32"/>
          <w:szCs w:val="32"/>
          <w:lang w:val="nl-BE"/>
        </w:rPr>
      </w:pPr>
    </w:p>
    <w:p w14:paraId="64B09A39" w14:textId="77777777" w:rsidR="007342BA" w:rsidRDefault="007342BA" w:rsidP="00F837E1">
      <w:pPr>
        <w:pStyle w:val="Lijstalinea"/>
        <w:rPr>
          <w:sz w:val="32"/>
          <w:szCs w:val="32"/>
          <w:lang w:val="nl-BE"/>
        </w:rPr>
      </w:pPr>
    </w:p>
    <w:p w14:paraId="66196442" w14:textId="77777777" w:rsidR="007342BA" w:rsidRDefault="007342BA" w:rsidP="00F837E1">
      <w:pPr>
        <w:pStyle w:val="Lijstalinea"/>
        <w:rPr>
          <w:sz w:val="32"/>
          <w:szCs w:val="32"/>
          <w:lang w:val="nl-BE"/>
        </w:rPr>
      </w:pPr>
    </w:p>
    <w:p w14:paraId="772812DD" w14:textId="77777777" w:rsidR="007342BA" w:rsidRDefault="007342BA" w:rsidP="00F837E1">
      <w:pPr>
        <w:pStyle w:val="Lijstalinea"/>
        <w:rPr>
          <w:sz w:val="32"/>
          <w:szCs w:val="32"/>
          <w:lang w:val="nl-BE"/>
        </w:rPr>
      </w:pPr>
    </w:p>
    <w:p w14:paraId="57688EC9" w14:textId="77777777" w:rsidR="007342BA" w:rsidRPr="00B53C79" w:rsidRDefault="007342BA" w:rsidP="00B53C79">
      <w:pPr>
        <w:rPr>
          <w:sz w:val="32"/>
          <w:szCs w:val="32"/>
          <w:lang w:val="nl-BE"/>
        </w:rPr>
      </w:pPr>
    </w:p>
    <w:p w14:paraId="613AA170" w14:textId="77777777" w:rsidR="007342BA" w:rsidRDefault="007342BA" w:rsidP="00F837E1">
      <w:pPr>
        <w:pStyle w:val="Lijstalinea"/>
        <w:rPr>
          <w:sz w:val="32"/>
          <w:szCs w:val="32"/>
          <w:lang w:val="nl-BE"/>
        </w:rPr>
      </w:pPr>
    </w:p>
    <w:p w14:paraId="21503F86" w14:textId="77777777" w:rsidR="007342BA" w:rsidRDefault="007342BA" w:rsidP="00A93DFD">
      <w:pPr>
        <w:pStyle w:val="Kop2"/>
        <w:rPr>
          <w:lang w:val="nl-BE"/>
        </w:rPr>
      </w:pPr>
      <w:bookmarkStart w:id="7" w:name="_Toc501450417"/>
      <w:r>
        <w:rPr>
          <w:lang w:val="nl-BE"/>
        </w:rPr>
        <w:t>Stap 5. Kritische terugblik</w:t>
      </w:r>
      <w:bookmarkEnd w:id="7"/>
    </w:p>
    <w:p w14:paraId="1EA1B87F" w14:textId="77777777" w:rsidR="007342BA" w:rsidRPr="00B53C79" w:rsidRDefault="007342BA" w:rsidP="00F837E1">
      <w:pPr>
        <w:pStyle w:val="Lijstalinea"/>
        <w:rPr>
          <w:lang w:val="nl-BE"/>
        </w:rPr>
      </w:pPr>
    </w:p>
    <w:p w14:paraId="3D2F982F" w14:textId="77777777" w:rsidR="007342BA" w:rsidRPr="00B53C79" w:rsidRDefault="007342BA" w:rsidP="00621E5A">
      <w:pPr>
        <w:rPr>
          <w:rFonts w:asciiTheme="minorHAnsi" w:hAnsiTheme="minorHAnsi"/>
          <w:lang w:val="nl-BE"/>
        </w:rPr>
      </w:pPr>
      <w:r w:rsidRPr="00B53C79">
        <w:rPr>
          <w:rFonts w:asciiTheme="minorHAnsi" w:hAnsiTheme="minorHAnsi"/>
          <w:lang w:val="nl-BE"/>
        </w:rPr>
        <w:t>Het onderzoek verliep redelijk vlot, soms wist ik niet goed wat ik moest doen maar ik kwam er telkens wel aan uit, het is opmerkelijk dat je bij 3 verschillende zoekmachines totaal andere info kan krijgen over 1 onderwerp. Ook de CRAP elementen verschillen redelijk veel, je kunt dus inderdaad niet zomaar alles geloven wat je leest of wat op het internet staat.</w:t>
      </w:r>
    </w:p>
    <w:p w14:paraId="65EE17D1" w14:textId="77777777" w:rsidR="007342BA" w:rsidRPr="00B53C79" w:rsidRDefault="007342BA" w:rsidP="00621E5A">
      <w:pPr>
        <w:rPr>
          <w:rFonts w:asciiTheme="minorHAnsi" w:hAnsiTheme="minorHAnsi"/>
          <w:lang w:val="nl-BE"/>
        </w:rPr>
      </w:pPr>
      <w:r w:rsidRPr="00B53C79">
        <w:rPr>
          <w:rFonts w:asciiTheme="minorHAnsi" w:hAnsiTheme="minorHAnsi"/>
          <w:lang w:val="nl-BE"/>
        </w:rPr>
        <w:t>Google komt er  het best uit van de 3, bing weergeeft de minste info dus kan je amper vertrouwen.</w:t>
      </w:r>
    </w:p>
    <w:p w14:paraId="7A149778" w14:textId="77777777" w:rsidR="007342BA" w:rsidRPr="00B53C79" w:rsidRDefault="007342BA" w:rsidP="00621E5A">
      <w:pPr>
        <w:rPr>
          <w:rFonts w:asciiTheme="minorHAnsi" w:hAnsiTheme="minorHAnsi"/>
          <w:lang w:val="nl-BE"/>
        </w:rPr>
      </w:pPr>
      <w:r w:rsidRPr="00B53C79">
        <w:rPr>
          <w:rFonts w:asciiTheme="minorHAnsi" w:hAnsiTheme="minorHAnsi"/>
          <w:lang w:val="nl-BE"/>
        </w:rPr>
        <w:t>Limo is voor heel veel dingen betrouwbaar en makkelijk te gebruiken maar voor meer onbekende onderwerpen zoals picagedrag is er dan weer niks te vinden. Als ik pica gedrag van elkaar schrijf zijn er enkel dingen te vinden over het onderwerpen  ‘gedrag’.</w:t>
      </w:r>
    </w:p>
    <w:p w14:paraId="0303E20A" w14:textId="77777777" w:rsidR="007342BA" w:rsidRDefault="007342BA" w:rsidP="00621E5A">
      <w:pPr>
        <w:rPr>
          <w:sz w:val="32"/>
          <w:szCs w:val="32"/>
          <w:lang w:val="nl-BE"/>
        </w:rPr>
      </w:pPr>
    </w:p>
    <w:p w14:paraId="47034E75" w14:textId="77777777" w:rsidR="007342BA" w:rsidRDefault="007342BA" w:rsidP="00A93DFD">
      <w:pPr>
        <w:pStyle w:val="Kop2"/>
        <w:rPr>
          <w:lang w:val="nl-BE"/>
        </w:rPr>
      </w:pPr>
      <w:bookmarkStart w:id="8" w:name="_Toc501450418"/>
      <w:r>
        <w:rPr>
          <w:lang w:val="nl-BE"/>
        </w:rPr>
        <w:t>Stap 6. Formulering onderzoeksvraag</w:t>
      </w:r>
      <w:bookmarkEnd w:id="8"/>
      <w:r>
        <w:rPr>
          <w:lang w:val="nl-BE"/>
        </w:rPr>
        <w:t xml:space="preserve"> </w:t>
      </w:r>
    </w:p>
    <w:p w14:paraId="64E5BA84" w14:textId="77777777" w:rsidR="007342BA" w:rsidRDefault="007342BA" w:rsidP="00621E5A">
      <w:pPr>
        <w:rPr>
          <w:sz w:val="32"/>
          <w:szCs w:val="32"/>
          <w:lang w:val="nl-BE"/>
        </w:rPr>
      </w:pPr>
    </w:p>
    <w:p w14:paraId="5C314CE4" w14:textId="77777777" w:rsidR="007342BA" w:rsidRPr="00B53C79" w:rsidRDefault="007342BA" w:rsidP="00621E5A">
      <w:pPr>
        <w:rPr>
          <w:rFonts w:asciiTheme="minorHAnsi" w:hAnsiTheme="minorHAnsi"/>
          <w:lang w:val="nl-BE"/>
        </w:rPr>
      </w:pPr>
      <w:r w:rsidRPr="00B53C79">
        <w:rPr>
          <w:rFonts w:asciiTheme="minorHAnsi" w:hAnsiTheme="minorHAnsi"/>
          <w:lang w:val="nl-BE"/>
        </w:rPr>
        <w:t>Wordt pica gedrag officieel gezien als een eetstoornis?</w:t>
      </w:r>
    </w:p>
    <w:p w14:paraId="6A5FB917" w14:textId="77777777" w:rsidR="007342BA" w:rsidRPr="00B53C79" w:rsidRDefault="007342BA" w:rsidP="00621E5A">
      <w:pPr>
        <w:rPr>
          <w:rFonts w:asciiTheme="minorHAnsi" w:hAnsiTheme="minorHAnsi"/>
          <w:lang w:val="nl-BE"/>
        </w:rPr>
      </w:pPr>
      <w:r w:rsidRPr="00B53C79">
        <w:rPr>
          <w:rFonts w:asciiTheme="minorHAnsi" w:hAnsiTheme="minorHAnsi"/>
          <w:lang w:val="nl-BE"/>
        </w:rPr>
        <w:t>Wat triggerd het pica gedrag?</w:t>
      </w:r>
    </w:p>
    <w:p w14:paraId="754CA7A1" w14:textId="77777777" w:rsidR="007342BA" w:rsidRDefault="007342BA" w:rsidP="00621E5A">
      <w:pPr>
        <w:rPr>
          <w:sz w:val="32"/>
          <w:szCs w:val="32"/>
          <w:lang w:val="nl-BE"/>
        </w:rPr>
      </w:pPr>
    </w:p>
    <w:p w14:paraId="18C7CA7F" w14:textId="77777777" w:rsidR="007342BA" w:rsidRDefault="007342BA" w:rsidP="00621E5A">
      <w:pPr>
        <w:rPr>
          <w:sz w:val="32"/>
          <w:szCs w:val="32"/>
          <w:lang w:val="nl-BE"/>
        </w:rPr>
      </w:pPr>
    </w:p>
    <w:p w14:paraId="43B0191E" w14:textId="77777777" w:rsidR="007342BA" w:rsidRDefault="007342BA" w:rsidP="00621E5A">
      <w:pPr>
        <w:rPr>
          <w:sz w:val="32"/>
          <w:szCs w:val="32"/>
          <w:lang w:val="nl-BE"/>
        </w:rPr>
      </w:pPr>
    </w:p>
    <w:p w14:paraId="55C06977" w14:textId="77777777" w:rsidR="007342BA" w:rsidRDefault="007342BA" w:rsidP="00621E5A">
      <w:pPr>
        <w:rPr>
          <w:sz w:val="32"/>
          <w:szCs w:val="32"/>
          <w:lang w:val="nl-BE"/>
        </w:rPr>
      </w:pPr>
    </w:p>
    <w:p w14:paraId="519AE4B4" w14:textId="77777777" w:rsidR="007342BA" w:rsidRDefault="007342BA" w:rsidP="00621E5A">
      <w:pPr>
        <w:rPr>
          <w:sz w:val="32"/>
          <w:szCs w:val="32"/>
          <w:lang w:val="nl-BE"/>
        </w:rPr>
      </w:pPr>
    </w:p>
    <w:p w14:paraId="3E44AB80" w14:textId="77777777" w:rsidR="007342BA" w:rsidRDefault="007342BA" w:rsidP="00621E5A">
      <w:pPr>
        <w:rPr>
          <w:sz w:val="32"/>
          <w:szCs w:val="32"/>
          <w:lang w:val="nl-BE"/>
        </w:rPr>
      </w:pPr>
    </w:p>
    <w:p w14:paraId="6B742CBB" w14:textId="77777777" w:rsidR="007342BA" w:rsidRDefault="007342BA" w:rsidP="00621E5A">
      <w:pPr>
        <w:rPr>
          <w:sz w:val="32"/>
          <w:szCs w:val="32"/>
          <w:lang w:val="nl-BE"/>
        </w:rPr>
      </w:pPr>
    </w:p>
    <w:p w14:paraId="62E4FCF7" w14:textId="77777777" w:rsidR="007342BA" w:rsidRDefault="007342BA" w:rsidP="00621E5A">
      <w:pPr>
        <w:rPr>
          <w:sz w:val="32"/>
          <w:szCs w:val="32"/>
          <w:lang w:val="nl-BE"/>
        </w:rPr>
      </w:pPr>
    </w:p>
    <w:p w14:paraId="05C97377" w14:textId="77777777" w:rsidR="007342BA" w:rsidRDefault="007342BA" w:rsidP="00621E5A">
      <w:pPr>
        <w:rPr>
          <w:sz w:val="32"/>
          <w:szCs w:val="32"/>
          <w:lang w:val="nl-BE"/>
        </w:rPr>
      </w:pPr>
    </w:p>
    <w:p w14:paraId="1C5F46A4" w14:textId="77777777" w:rsidR="007342BA" w:rsidRDefault="007342BA" w:rsidP="00621E5A">
      <w:pPr>
        <w:rPr>
          <w:sz w:val="32"/>
          <w:szCs w:val="32"/>
          <w:lang w:val="nl-BE"/>
        </w:rPr>
      </w:pPr>
    </w:p>
    <w:p w14:paraId="0E25D414" w14:textId="77777777" w:rsidR="007342BA" w:rsidRDefault="007342BA" w:rsidP="00621E5A">
      <w:pPr>
        <w:rPr>
          <w:sz w:val="32"/>
          <w:szCs w:val="32"/>
          <w:lang w:val="nl-BE"/>
        </w:rPr>
      </w:pPr>
    </w:p>
    <w:p w14:paraId="5C45B637" w14:textId="77777777" w:rsidR="007342BA" w:rsidRDefault="007342BA" w:rsidP="00621E5A">
      <w:pPr>
        <w:rPr>
          <w:sz w:val="32"/>
          <w:szCs w:val="32"/>
          <w:lang w:val="nl-BE"/>
        </w:rPr>
      </w:pPr>
    </w:p>
    <w:p w14:paraId="796C4999" w14:textId="77777777" w:rsidR="007342BA" w:rsidRDefault="007342BA" w:rsidP="00621E5A">
      <w:pPr>
        <w:rPr>
          <w:sz w:val="32"/>
          <w:szCs w:val="32"/>
          <w:lang w:val="nl-BE"/>
        </w:rPr>
      </w:pPr>
    </w:p>
    <w:p w14:paraId="4A5068D2" w14:textId="77777777" w:rsidR="007342BA" w:rsidRDefault="007342BA" w:rsidP="00621E5A">
      <w:pPr>
        <w:rPr>
          <w:sz w:val="32"/>
          <w:szCs w:val="32"/>
          <w:lang w:val="nl-BE"/>
        </w:rPr>
      </w:pPr>
    </w:p>
    <w:p w14:paraId="09D20C0C" w14:textId="77777777" w:rsidR="007342BA" w:rsidRDefault="007342BA" w:rsidP="00621E5A">
      <w:pPr>
        <w:rPr>
          <w:sz w:val="32"/>
          <w:szCs w:val="32"/>
          <w:lang w:val="nl-BE"/>
        </w:rPr>
      </w:pPr>
    </w:p>
    <w:p w14:paraId="5A24CDF9" w14:textId="77777777" w:rsidR="007342BA" w:rsidRDefault="007342BA" w:rsidP="00621E5A">
      <w:pPr>
        <w:rPr>
          <w:sz w:val="32"/>
          <w:szCs w:val="32"/>
          <w:lang w:val="nl-BE"/>
        </w:rPr>
      </w:pPr>
    </w:p>
    <w:p w14:paraId="50FEAA57" w14:textId="77777777" w:rsidR="007342BA" w:rsidRDefault="007342BA" w:rsidP="00621E5A">
      <w:pPr>
        <w:rPr>
          <w:sz w:val="32"/>
          <w:szCs w:val="32"/>
          <w:lang w:val="nl-BE"/>
        </w:rPr>
      </w:pPr>
    </w:p>
    <w:p w14:paraId="54D9A020" w14:textId="77777777" w:rsidR="007342BA" w:rsidRDefault="007342BA" w:rsidP="00621E5A">
      <w:pPr>
        <w:rPr>
          <w:sz w:val="32"/>
          <w:szCs w:val="32"/>
          <w:lang w:val="nl-BE"/>
        </w:rPr>
      </w:pPr>
    </w:p>
    <w:p w14:paraId="3BE0C145" w14:textId="77777777" w:rsidR="007342BA" w:rsidRDefault="007342BA" w:rsidP="00621E5A">
      <w:pPr>
        <w:rPr>
          <w:sz w:val="32"/>
          <w:szCs w:val="32"/>
          <w:lang w:val="nl-BE"/>
        </w:rPr>
      </w:pPr>
    </w:p>
    <w:p w14:paraId="38633F25" w14:textId="77777777" w:rsidR="007342BA" w:rsidRDefault="007342BA" w:rsidP="00621E5A">
      <w:pPr>
        <w:rPr>
          <w:sz w:val="32"/>
          <w:szCs w:val="32"/>
          <w:lang w:val="nl-BE"/>
        </w:rPr>
      </w:pPr>
    </w:p>
    <w:p w14:paraId="527A486E" w14:textId="77777777" w:rsidR="007342BA" w:rsidRDefault="007342BA" w:rsidP="00621E5A">
      <w:pPr>
        <w:rPr>
          <w:sz w:val="32"/>
          <w:szCs w:val="32"/>
          <w:lang w:val="nl-BE"/>
        </w:rPr>
      </w:pPr>
    </w:p>
    <w:p w14:paraId="38398392" w14:textId="77777777" w:rsidR="007342BA" w:rsidRDefault="007342BA" w:rsidP="00621E5A">
      <w:pPr>
        <w:rPr>
          <w:sz w:val="32"/>
          <w:szCs w:val="32"/>
          <w:lang w:val="nl-BE"/>
        </w:rPr>
      </w:pPr>
    </w:p>
    <w:p w14:paraId="11794931" w14:textId="77777777" w:rsidR="007342BA" w:rsidRPr="000A041C" w:rsidRDefault="007342BA" w:rsidP="00FE24C0">
      <w:pPr>
        <w:pStyle w:val="Kop1"/>
        <w:rPr>
          <w:lang w:val="nl-BE"/>
        </w:rPr>
      </w:pPr>
      <w:bookmarkStart w:id="9" w:name="_Toc501449666"/>
      <w:bookmarkStart w:id="10" w:name="_Toc501449884"/>
      <w:bookmarkStart w:id="11" w:name="_Toc501450419"/>
      <w:r w:rsidRPr="000A041C">
        <w:rPr>
          <w:lang w:val="nl-BE"/>
        </w:rPr>
        <w:lastRenderedPageBreak/>
        <w:t>STAP 2</w:t>
      </w:r>
      <w:bookmarkEnd w:id="9"/>
      <w:bookmarkEnd w:id="10"/>
      <w:r>
        <w:rPr>
          <w:lang w:val="nl-BE"/>
        </w:rPr>
        <w:t>: De basistekst</w:t>
      </w:r>
      <w:bookmarkEnd w:id="11"/>
    </w:p>
    <w:p w14:paraId="74F98569" w14:textId="77777777" w:rsidR="007342BA" w:rsidRDefault="007342BA" w:rsidP="00621E5A">
      <w:pPr>
        <w:rPr>
          <w:sz w:val="32"/>
          <w:szCs w:val="32"/>
          <w:lang w:val="nl-BE"/>
        </w:rPr>
      </w:pPr>
    </w:p>
    <w:p w14:paraId="237FF838" w14:textId="77777777" w:rsidR="007342BA" w:rsidRPr="00630EFE" w:rsidRDefault="007342BA" w:rsidP="00A93DFD">
      <w:pPr>
        <w:pStyle w:val="Kop2"/>
        <w:rPr>
          <w:lang w:val="nl-BE"/>
        </w:rPr>
      </w:pPr>
      <w:bookmarkStart w:id="12" w:name="_Toc501450420"/>
      <w:r w:rsidRPr="00630EFE">
        <w:rPr>
          <w:lang w:val="nl-BE"/>
        </w:rPr>
        <w:t>Stap 1. Bronvermelding:</w:t>
      </w:r>
      <w:bookmarkEnd w:id="12"/>
    </w:p>
    <w:p w14:paraId="7F62458C" w14:textId="77777777" w:rsidR="007342BA" w:rsidRPr="00B53C79" w:rsidRDefault="007342BA" w:rsidP="00A93DFD">
      <w:bookmarkStart w:id="13" w:name="_Toc501449667"/>
      <w:r w:rsidRPr="00B53C79">
        <w:t>Roosen, M., Davies, M., &amp; Postulart, D. (2013)</w:t>
      </w:r>
      <w:r>
        <w:t>.</w:t>
      </w:r>
      <w:r w:rsidRPr="00B53C79">
        <w:t xml:space="preserve">Herstellen van een eetstoornis. </w:t>
      </w:r>
      <w:r w:rsidRPr="00B53C79">
        <w:rPr>
          <w:i/>
        </w:rPr>
        <w:t>Tijdschrift voor Pyschotherapie,</w:t>
      </w:r>
      <w:r w:rsidRPr="00B53C79">
        <w:t>18-29.</w:t>
      </w:r>
      <w:bookmarkEnd w:id="13"/>
    </w:p>
    <w:p w14:paraId="7812F774" w14:textId="77777777" w:rsidR="007342BA" w:rsidRPr="00657F45" w:rsidRDefault="007342BA" w:rsidP="0076258D">
      <w:pPr>
        <w:pStyle w:val="Lijstalinea"/>
        <w:rPr>
          <w:sz w:val="32"/>
          <w:szCs w:val="32"/>
          <w:lang w:val="nl-BE"/>
        </w:rPr>
      </w:pPr>
    </w:p>
    <w:p w14:paraId="0AAC170D" w14:textId="77777777" w:rsidR="007342BA" w:rsidRDefault="007342BA" w:rsidP="00621E5A">
      <w:pPr>
        <w:rPr>
          <w:sz w:val="32"/>
          <w:szCs w:val="32"/>
          <w:lang w:val="nl-BE"/>
        </w:rPr>
      </w:pPr>
    </w:p>
    <w:p w14:paraId="06FD1595" w14:textId="77777777" w:rsidR="007342BA" w:rsidRPr="00630EFE" w:rsidRDefault="007342BA" w:rsidP="00A93DFD">
      <w:pPr>
        <w:pStyle w:val="Kop2"/>
        <w:rPr>
          <w:lang w:val="nl-BE"/>
        </w:rPr>
      </w:pPr>
      <w:bookmarkStart w:id="14" w:name="_Toc501450421"/>
      <w:r w:rsidRPr="00630EFE">
        <w:rPr>
          <w:lang w:val="nl-BE"/>
        </w:rPr>
        <w:t>Stap 2. Bronvermelding bis:</w:t>
      </w:r>
      <w:bookmarkEnd w:id="14"/>
    </w:p>
    <w:p w14:paraId="3631B006" w14:textId="77777777" w:rsidR="007342BA" w:rsidRPr="0087612C" w:rsidRDefault="007342BA" w:rsidP="002F49BF">
      <w:pPr>
        <w:rPr>
          <w:rFonts w:asciiTheme="minorHAnsi" w:hAnsiTheme="minorHAnsi"/>
          <w:i/>
          <w:lang w:val="nl-BE"/>
        </w:rPr>
      </w:pPr>
      <w:r w:rsidRPr="00B53C79">
        <w:rPr>
          <w:rFonts w:asciiTheme="minorHAnsi" w:hAnsiTheme="minorHAnsi"/>
          <w:lang w:val="nl-BE"/>
        </w:rPr>
        <w:t xml:space="preserve">Roosen, M.,Davies, </w:t>
      </w:r>
      <w:r>
        <w:rPr>
          <w:rFonts w:asciiTheme="minorHAnsi" w:hAnsiTheme="minorHAnsi"/>
          <w:lang w:val="nl-BE"/>
        </w:rPr>
        <w:t>M. &amp; Postulart, D.(2013).</w:t>
      </w:r>
      <w:r w:rsidRPr="00B53C79">
        <w:rPr>
          <w:rFonts w:asciiTheme="minorHAnsi" w:hAnsiTheme="minorHAnsi"/>
          <w:lang w:val="nl-BE"/>
        </w:rPr>
        <w:t xml:space="preserve">Samenvattend kunnen we concluderen dat eetstoornispatiënten zowel gedragsmatoge als psychische aspecten van belang achten voor hun herstel. </w:t>
      </w:r>
      <w:r w:rsidRPr="00B53C79">
        <w:rPr>
          <w:rFonts w:asciiTheme="minorHAnsi" w:hAnsiTheme="minorHAnsi"/>
          <w:i/>
          <w:lang w:val="nl-BE"/>
        </w:rPr>
        <w:t>Tijdschrift voor Psychotheraphie, 9</w:t>
      </w:r>
      <w:r>
        <w:rPr>
          <w:rFonts w:asciiTheme="minorHAnsi" w:hAnsiTheme="minorHAnsi"/>
          <w:i/>
          <w:lang w:val="nl-BE"/>
        </w:rPr>
        <w:t>,</w:t>
      </w:r>
      <w:r w:rsidRPr="00B53C79">
        <w:rPr>
          <w:rFonts w:asciiTheme="minorHAnsi" w:hAnsiTheme="minorHAnsi"/>
          <w:i/>
          <w:lang w:val="nl-BE"/>
        </w:rPr>
        <w:t xml:space="preserve"> </w:t>
      </w:r>
      <w:r w:rsidRPr="00B53C79">
        <w:rPr>
          <w:rFonts w:asciiTheme="minorHAnsi" w:hAnsiTheme="minorHAnsi"/>
          <w:lang w:val="nl-BE"/>
        </w:rPr>
        <w:t>18-29.</w:t>
      </w:r>
    </w:p>
    <w:p w14:paraId="2B3AA72E" w14:textId="77777777" w:rsidR="007342BA" w:rsidRPr="00B53C79" w:rsidRDefault="007342BA" w:rsidP="00657F45">
      <w:pPr>
        <w:rPr>
          <w:rFonts w:asciiTheme="minorHAnsi" w:hAnsiTheme="minorHAnsi"/>
          <w:lang w:val="nl-BE"/>
        </w:rPr>
      </w:pPr>
    </w:p>
    <w:p w14:paraId="042C50C1" w14:textId="77777777" w:rsidR="007342BA" w:rsidRPr="00B53C79" w:rsidRDefault="007342BA" w:rsidP="00A93DFD">
      <w:pPr>
        <w:pStyle w:val="Kop2"/>
        <w:rPr>
          <w:lang w:val="nl-BE"/>
        </w:rPr>
      </w:pPr>
      <w:bookmarkStart w:id="15" w:name="_Toc501450422"/>
      <w:r w:rsidRPr="00B53C79">
        <w:rPr>
          <w:lang w:val="nl-BE"/>
        </w:rPr>
        <w:t>Stap 3. Context:</w:t>
      </w:r>
      <w:bookmarkEnd w:id="15"/>
    </w:p>
    <w:p w14:paraId="3322A2B4" w14:textId="77777777" w:rsidR="007342BA" w:rsidRPr="00B53C79" w:rsidRDefault="007342BA" w:rsidP="002E4AD2">
      <w:pPr>
        <w:rPr>
          <w:rFonts w:asciiTheme="minorHAnsi" w:hAnsiTheme="minorHAnsi"/>
          <w:lang w:val="nl-BE"/>
        </w:rPr>
      </w:pPr>
      <w:r w:rsidRPr="00B53C79">
        <w:rPr>
          <w:rFonts w:asciiTheme="minorHAnsi" w:hAnsiTheme="minorHAnsi"/>
          <w:lang w:val="nl-BE"/>
        </w:rPr>
        <w:t xml:space="preserve">De tekst komt uit het tijdschrift, ‘tijdschrift voor psychotherapie’ onder de titel ‘Herstellen van een eetstoornis’, de tekst is meer bedoeld voor mensen in dat specifiek werkveld of mensen die er meer willen te weten over komen, volwassenen. M. roosen is directeur bij Salex en  M. Davies  werkt bij het zorgprogramma voor Eetstoornissen en Obesitas, D. postulart is werkzaam bij de GGZ te brabant. </w:t>
      </w:r>
    </w:p>
    <w:p w14:paraId="52C89BC5" w14:textId="77777777" w:rsidR="007342BA" w:rsidRPr="00B53C79" w:rsidRDefault="007342BA" w:rsidP="00657F45">
      <w:pPr>
        <w:rPr>
          <w:rFonts w:asciiTheme="minorHAnsi" w:hAnsiTheme="minorHAnsi"/>
          <w:lang w:val="nl-BE"/>
        </w:rPr>
      </w:pPr>
    </w:p>
    <w:p w14:paraId="750CC03C" w14:textId="77777777" w:rsidR="007342BA" w:rsidRPr="00B53C79" w:rsidRDefault="007342BA" w:rsidP="00A93DFD">
      <w:pPr>
        <w:pStyle w:val="Kop2"/>
        <w:rPr>
          <w:lang w:val="nl-BE"/>
        </w:rPr>
      </w:pPr>
      <w:bookmarkStart w:id="16" w:name="_Toc501450423"/>
      <w:r w:rsidRPr="00B53C79">
        <w:rPr>
          <w:lang w:val="nl-BE"/>
        </w:rPr>
        <w:t>Stap 4. Verneem meer over de auteur:</w:t>
      </w:r>
      <w:bookmarkEnd w:id="16"/>
    </w:p>
    <w:p w14:paraId="0537BEAD" w14:textId="77777777" w:rsidR="007342BA" w:rsidRPr="00B53C79" w:rsidRDefault="007342BA" w:rsidP="00831310">
      <w:pPr>
        <w:rPr>
          <w:rFonts w:asciiTheme="minorHAnsi" w:hAnsiTheme="minorHAnsi"/>
          <w:lang w:val="nl-BE"/>
        </w:rPr>
      </w:pPr>
      <w:r w:rsidRPr="00B53C79">
        <w:rPr>
          <w:rFonts w:asciiTheme="minorHAnsi" w:hAnsiTheme="minorHAnsi"/>
          <w:lang w:val="nl-BE"/>
        </w:rPr>
        <w:t xml:space="preserve"> Marlies Roosen is gz-psycholoog en supervisor VGCt, ze was werkzaam bij het zorgprogramma voor Eetstoornissen en Obesitas in Brabant, nu is ze directeur van Salex, Centrum voor eetstoornissen te Veldhoven </w:t>
      </w:r>
    </w:p>
    <w:p w14:paraId="469AB682" w14:textId="77777777" w:rsidR="007342BA" w:rsidRPr="00B53C79" w:rsidRDefault="007342BA" w:rsidP="00621E5A">
      <w:pPr>
        <w:rPr>
          <w:rFonts w:asciiTheme="minorHAnsi" w:hAnsiTheme="minorHAnsi"/>
          <w:lang w:val="nl-BE"/>
        </w:rPr>
      </w:pPr>
      <w:r w:rsidRPr="00B53C79">
        <w:rPr>
          <w:rFonts w:asciiTheme="minorHAnsi" w:hAnsiTheme="minorHAnsi"/>
          <w:lang w:val="nl-BE"/>
        </w:rPr>
        <w:t>Michelle Davies is psycholoog en gz-psycholoog bij het zorgprogramma voor Eetstoornissen en Obesitas in Oost-Brabant , over haar kunnen we nog zeer veel onderzoeken op limo terugvinden in verband met het geslacht van een persoon en de complexen er rond en rond kinderen , vooral in het engels geschreven.</w:t>
      </w:r>
    </w:p>
    <w:p w14:paraId="385873E4" w14:textId="77777777" w:rsidR="007342BA" w:rsidRPr="00B53C79" w:rsidRDefault="007342BA" w:rsidP="00621E5A">
      <w:pPr>
        <w:rPr>
          <w:rFonts w:asciiTheme="minorHAnsi" w:hAnsiTheme="minorHAnsi"/>
          <w:lang w:val="nl-BE"/>
        </w:rPr>
      </w:pPr>
      <w:r w:rsidRPr="00B53C79">
        <w:rPr>
          <w:rFonts w:asciiTheme="minorHAnsi" w:hAnsiTheme="minorHAnsi"/>
          <w:lang w:val="nl-BE"/>
        </w:rPr>
        <w:t>Debby Postulart is werkzaam bij de GGZ Oost-Brabant als functie van stafmedewerker wetenschappelijk onderzoek. Er zijn  verschillende werken te vinden van Debby Postulart</w:t>
      </w:r>
    </w:p>
    <w:p w14:paraId="3462C36D" w14:textId="77777777" w:rsidR="007342BA" w:rsidRDefault="007342BA" w:rsidP="00621E5A">
      <w:pPr>
        <w:rPr>
          <w:sz w:val="32"/>
          <w:szCs w:val="32"/>
          <w:lang w:val="nl-BE"/>
        </w:rPr>
      </w:pPr>
    </w:p>
    <w:p w14:paraId="4BEFFF05" w14:textId="77777777" w:rsidR="007342BA" w:rsidRPr="00630EFE" w:rsidRDefault="007342BA" w:rsidP="007342BA">
      <w:pPr>
        <w:pStyle w:val="Kop2"/>
        <w:rPr>
          <w:lang w:val="nl-BE"/>
        </w:rPr>
      </w:pPr>
      <w:bookmarkStart w:id="17" w:name="_Toc501450424"/>
      <w:r w:rsidRPr="00630EFE">
        <w:rPr>
          <w:lang w:val="nl-BE"/>
        </w:rPr>
        <w:t>Stap 5. Structuur:</w:t>
      </w:r>
      <w:bookmarkEnd w:id="17"/>
    </w:p>
    <w:p w14:paraId="51173529" w14:textId="77777777" w:rsidR="007342BA" w:rsidRPr="00B53C79" w:rsidRDefault="007342BA" w:rsidP="00A22AEA">
      <w:pPr>
        <w:rPr>
          <w:rFonts w:asciiTheme="minorHAnsi" w:hAnsiTheme="minorHAnsi"/>
          <w:lang w:val="nl-BE"/>
        </w:rPr>
      </w:pPr>
      <w:r w:rsidRPr="00B53C79">
        <w:rPr>
          <w:rFonts w:asciiTheme="minorHAnsi" w:hAnsiTheme="minorHAnsi"/>
          <w:lang w:val="nl-BE"/>
        </w:rPr>
        <w:t xml:space="preserve">De tekst is zeer duidelijk in cronologische structuur opgebouwd. De tekst maakt gebruik van zeer veel ondertitels, met daarbij de uitleg erover. Er  is ook cijfermateriaal gebruikt, tabellen en die wordt dan nog eens verduidelijkt. Op het laatste wordt de discussie besproken, waar mensen al dan niet mee akkoord kan, de tekst wordt afgesloten met een kleine samenvatting. De tekst maakt gebruik van formele en moeilijke woorden, wat ervoor zorgt dat je continue aandachtig moet zijn bij het lezen , de structuur zorgt ervoor dat dit doenbaar is. </w:t>
      </w:r>
    </w:p>
    <w:p w14:paraId="025F57A4" w14:textId="77777777" w:rsidR="007342BA" w:rsidRDefault="007342BA" w:rsidP="00A22AEA">
      <w:pPr>
        <w:rPr>
          <w:sz w:val="32"/>
          <w:szCs w:val="32"/>
          <w:lang w:val="nl-BE"/>
        </w:rPr>
      </w:pPr>
    </w:p>
    <w:p w14:paraId="1EB1D7B7" w14:textId="77777777" w:rsidR="007342BA" w:rsidRPr="00630EFE" w:rsidRDefault="007342BA" w:rsidP="007342BA">
      <w:pPr>
        <w:pStyle w:val="Kop2"/>
        <w:rPr>
          <w:lang w:val="nl-BE"/>
        </w:rPr>
      </w:pPr>
      <w:bookmarkStart w:id="18" w:name="_Toc501450425"/>
      <w:r w:rsidRPr="00630EFE">
        <w:rPr>
          <w:lang w:val="nl-BE"/>
        </w:rPr>
        <w:t>Stap 6. Zoek gelijksoortige info en duid die aan:</w:t>
      </w:r>
      <w:bookmarkEnd w:id="18"/>
    </w:p>
    <w:p w14:paraId="27AD569C" w14:textId="77777777" w:rsidR="007342BA" w:rsidRPr="00B53C79" w:rsidRDefault="007342BA" w:rsidP="00772F14">
      <w:pPr>
        <w:rPr>
          <w:rFonts w:asciiTheme="minorHAnsi" w:hAnsiTheme="minorHAnsi"/>
          <w:lang w:val="nl-BE"/>
        </w:rPr>
      </w:pPr>
      <w:r w:rsidRPr="00B53C79">
        <w:rPr>
          <w:rFonts w:asciiTheme="minorHAnsi" w:hAnsiTheme="minorHAnsi"/>
          <w:lang w:val="nl-BE"/>
        </w:rPr>
        <w:t>Zie tekst</w:t>
      </w:r>
    </w:p>
    <w:p w14:paraId="3FE061F5" w14:textId="77777777" w:rsidR="007342BA" w:rsidRDefault="007342BA" w:rsidP="00621E5A">
      <w:pPr>
        <w:rPr>
          <w:sz w:val="32"/>
          <w:szCs w:val="32"/>
          <w:lang w:val="nl-BE"/>
        </w:rPr>
      </w:pPr>
    </w:p>
    <w:p w14:paraId="1E1AD231" w14:textId="77777777" w:rsidR="007342BA" w:rsidRPr="0088657A" w:rsidRDefault="007342BA" w:rsidP="007342BA">
      <w:pPr>
        <w:pStyle w:val="Kop2"/>
        <w:rPr>
          <w:lang w:val="nl-BE"/>
        </w:rPr>
      </w:pPr>
      <w:bookmarkStart w:id="19" w:name="_Toc501450426"/>
      <w:r>
        <w:rPr>
          <w:lang w:val="nl-BE"/>
        </w:rPr>
        <w:lastRenderedPageBreak/>
        <w:t>Stap 7.</w:t>
      </w:r>
      <w:bookmarkEnd w:id="19"/>
      <w:r>
        <w:rPr>
          <w:lang w:val="nl-BE"/>
        </w:rPr>
        <w:br/>
      </w:r>
    </w:p>
    <w:tbl>
      <w:tblPr>
        <w:tblStyle w:val="Tabelraster"/>
        <w:tblW w:w="9947" w:type="dxa"/>
        <w:tblInd w:w="-451" w:type="dxa"/>
        <w:tblLook w:val="04A0" w:firstRow="1" w:lastRow="0" w:firstColumn="1" w:lastColumn="0" w:noHBand="0" w:noVBand="1"/>
      </w:tblPr>
      <w:tblGrid>
        <w:gridCol w:w="3426"/>
        <w:gridCol w:w="6521"/>
      </w:tblGrid>
      <w:tr w:rsidR="007342BA" w14:paraId="64790F71" w14:textId="77777777" w:rsidTr="008F0B67">
        <w:tc>
          <w:tcPr>
            <w:tcW w:w="3426" w:type="dxa"/>
          </w:tcPr>
          <w:p w14:paraId="05FE61A5" w14:textId="77777777" w:rsidR="007342BA" w:rsidRPr="00B53C79" w:rsidRDefault="007342BA" w:rsidP="008F0B67">
            <w:pPr>
              <w:pStyle w:val="Lijstalinea"/>
              <w:ind w:left="0"/>
              <w:rPr>
                <w:lang w:val="nl-BE"/>
              </w:rPr>
            </w:pPr>
            <w:r w:rsidRPr="00B53C79">
              <w:rPr>
                <w:lang w:val="nl-BE"/>
              </w:rPr>
              <w:t>Lijst van voorzinningen</w:t>
            </w:r>
          </w:p>
        </w:tc>
        <w:tc>
          <w:tcPr>
            <w:tcW w:w="6521" w:type="dxa"/>
          </w:tcPr>
          <w:p w14:paraId="0AF4A121" w14:textId="77777777" w:rsidR="007342BA" w:rsidRPr="00B53C79" w:rsidRDefault="007342BA" w:rsidP="008F0B67">
            <w:pPr>
              <w:pStyle w:val="Lijstalinea"/>
              <w:numPr>
                <w:ilvl w:val="0"/>
                <w:numId w:val="7"/>
              </w:numPr>
              <w:rPr>
                <w:lang w:val="nl-BE"/>
              </w:rPr>
            </w:pPr>
            <w:r w:rsidRPr="00B53C79">
              <w:rPr>
                <w:lang w:val="nl-BE"/>
              </w:rPr>
              <w:t>Eetstoornissen en Obesitas van de GGZ in Oost Brabant</w:t>
            </w:r>
          </w:p>
          <w:p w14:paraId="65D62C94" w14:textId="77777777" w:rsidR="007342BA" w:rsidRPr="00B53C79" w:rsidRDefault="007342BA" w:rsidP="008F0B67">
            <w:pPr>
              <w:pStyle w:val="Lijstalinea"/>
              <w:rPr>
                <w:lang w:val="nl-BE"/>
              </w:rPr>
            </w:pPr>
          </w:p>
        </w:tc>
      </w:tr>
      <w:tr w:rsidR="007342BA" w14:paraId="1D35E5AB" w14:textId="77777777" w:rsidTr="00615E95">
        <w:trPr>
          <w:trHeight w:val="571"/>
        </w:trPr>
        <w:tc>
          <w:tcPr>
            <w:tcW w:w="3426" w:type="dxa"/>
          </w:tcPr>
          <w:p w14:paraId="13524E8D" w14:textId="77777777" w:rsidR="007342BA" w:rsidRDefault="007342BA" w:rsidP="008F0B67">
            <w:pPr>
              <w:pStyle w:val="Lijstalinea"/>
              <w:ind w:left="0"/>
              <w:rPr>
                <w:sz w:val="32"/>
                <w:szCs w:val="32"/>
                <w:lang w:val="nl-BE"/>
              </w:rPr>
            </w:pPr>
          </w:p>
        </w:tc>
        <w:tc>
          <w:tcPr>
            <w:tcW w:w="6521" w:type="dxa"/>
          </w:tcPr>
          <w:p w14:paraId="579C2B4C" w14:textId="77777777" w:rsidR="007342BA" w:rsidRDefault="007342BA" w:rsidP="008F0B67">
            <w:pPr>
              <w:pStyle w:val="Lijstalinea"/>
              <w:ind w:left="0"/>
              <w:rPr>
                <w:sz w:val="32"/>
                <w:szCs w:val="32"/>
                <w:lang w:val="nl-BE"/>
              </w:rPr>
            </w:pPr>
          </w:p>
        </w:tc>
      </w:tr>
      <w:tr w:rsidR="007342BA" w14:paraId="530B15C3" w14:textId="77777777" w:rsidTr="008F0B67">
        <w:trPr>
          <w:trHeight w:val="460"/>
        </w:trPr>
        <w:tc>
          <w:tcPr>
            <w:tcW w:w="3426" w:type="dxa"/>
          </w:tcPr>
          <w:p w14:paraId="37B8898B" w14:textId="77777777" w:rsidR="007342BA" w:rsidRDefault="007342BA" w:rsidP="008F0B67">
            <w:pPr>
              <w:pStyle w:val="Lijstalinea"/>
              <w:ind w:left="0"/>
              <w:rPr>
                <w:sz w:val="32"/>
                <w:szCs w:val="32"/>
                <w:lang w:val="nl-BE"/>
              </w:rPr>
            </w:pPr>
            <w:r>
              <w:rPr>
                <w:sz w:val="32"/>
                <w:szCs w:val="32"/>
                <w:lang w:val="nl-BE"/>
              </w:rPr>
              <w:t>Specialisen</w:t>
            </w:r>
          </w:p>
        </w:tc>
        <w:tc>
          <w:tcPr>
            <w:tcW w:w="6521" w:type="dxa"/>
          </w:tcPr>
          <w:p w14:paraId="3D816AB8" w14:textId="77777777" w:rsidR="007342BA" w:rsidRDefault="007342BA" w:rsidP="008F0B67">
            <w:pPr>
              <w:pStyle w:val="Lijstalinea"/>
              <w:numPr>
                <w:ilvl w:val="0"/>
                <w:numId w:val="7"/>
              </w:numPr>
              <w:rPr>
                <w:sz w:val="32"/>
                <w:szCs w:val="32"/>
                <w:lang w:val="nl-BE"/>
              </w:rPr>
            </w:pPr>
            <w:r>
              <w:rPr>
                <w:sz w:val="32"/>
                <w:szCs w:val="32"/>
                <w:lang w:val="nl-BE"/>
              </w:rPr>
              <w:t>Marlies Roosen</w:t>
            </w:r>
          </w:p>
          <w:p w14:paraId="28E7EACA" w14:textId="77777777" w:rsidR="007342BA" w:rsidRDefault="007342BA" w:rsidP="00615E95">
            <w:pPr>
              <w:pStyle w:val="Lijstalinea"/>
              <w:rPr>
                <w:sz w:val="32"/>
                <w:szCs w:val="32"/>
                <w:lang w:val="nl-BE"/>
              </w:rPr>
            </w:pPr>
            <w:r>
              <w:rPr>
                <w:noProof/>
                <w:sz w:val="32"/>
                <w:szCs w:val="32"/>
                <w:lang w:eastAsia="nl-NL"/>
              </w:rPr>
              <w:drawing>
                <wp:inline distT="0" distB="0" distL="0" distR="0" wp14:anchorId="299D3565" wp14:editId="0F1621E3">
                  <wp:extent cx="2327044" cy="1951714"/>
                  <wp:effectExtent l="0" t="0" r="1016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94367.png"/>
                          <pic:cNvPicPr/>
                        </pic:nvPicPr>
                        <pic:blipFill>
                          <a:blip r:embed="rId20">
                            <a:extLst>
                              <a:ext uri="{28A0092B-C50C-407E-A947-70E740481C1C}">
                                <a14:useLocalDpi xmlns:a14="http://schemas.microsoft.com/office/drawing/2010/main" val="0"/>
                              </a:ext>
                            </a:extLst>
                          </a:blip>
                          <a:stretch>
                            <a:fillRect/>
                          </a:stretch>
                        </pic:blipFill>
                        <pic:spPr>
                          <a:xfrm>
                            <a:off x="0" y="0"/>
                            <a:ext cx="2364914" cy="1983476"/>
                          </a:xfrm>
                          <a:prstGeom prst="rect">
                            <a:avLst/>
                          </a:prstGeom>
                        </pic:spPr>
                      </pic:pic>
                    </a:graphicData>
                  </a:graphic>
                </wp:inline>
              </w:drawing>
            </w:r>
          </w:p>
          <w:p w14:paraId="642707F8" w14:textId="77777777" w:rsidR="007342BA" w:rsidRDefault="007342BA" w:rsidP="002B43C6">
            <w:pPr>
              <w:rPr>
                <w:rFonts w:ascii="Tahoma" w:eastAsia="Times New Roman" w:hAnsi="Tahoma" w:cs="Tahoma"/>
                <w:color w:val="626262"/>
                <w:sz w:val="21"/>
                <w:szCs w:val="21"/>
                <w:shd w:val="clear" w:color="auto" w:fill="FFFFFF"/>
              </w:rPr>
            </w:pPr>
          </w:p>
          <w:p w14:paraId="4869A4F6" w14:textId="77777777" w:rsidR="007342BA" w:rsidRPr="000F0DF7" w:rsidRDefault="007342BA" w:rsidP="002B43C6">
            <w:pPr>
              <w:rPr>
                <w:rFonts w:ascii="Arial" w:eastAsia="Times New Roman" w:hAnsi="Arial" w:cs="Arial"/>
                <w:color w:val="626262"/>
                <w:sz w:val="32"/>
                <w:szCs w:val="32"/>
                <w:shd w:val="clear" w:color="auto" w:fill="FFFFFF"/>
              </w:rPr>
            </w:pPr>
          </w:p>
          <w:p w14:paraId="17EA527A" w14:textId="77777777" w:rsidR="007342BA" w:rsidRPr="00B53C79" w:rsidRDefault="007342BA" w:rsidP="002B43C6">
            <w:pPr>
              <w:rPr>
                <w:rFonts w:asciiTheme="minorHAnsi" w:eastAsia="Times New Roman" w:hAnsiTheme="minorHAnsi"/>
                <w:color w:val="000000" w:themeColor="text1"/>
              </w:rPr>
            </w:pPr>
            <w:r w:rsidRPr="00B53C79">
              <w:rPr>
                <w:rFonts w:asciiTheme="minorHAnsi" w:eastAsia="Times New Roman" w:hAnsiTheme="minorHAnsi" w:cs="Tahoma"/>
                <w:color w:val="000000" w:themeColor="text1"/>
                <w:shd w:val="clear" w:color="auto" w:fill="FFFFFF"/>
              </w:rPr>
              <w:t>ik ben Maries Roosen, 54 jaar en moeder van twee dochters. Als professional ben ik  geregistreerd als GZ-Psycholoog en Cognitief Gedragstherapeut.</w:t>
            </w:r>
          </w:p>
          <w:p w14:paraId="136AD562" w14:textId="77777777" w:rsidR="007342BA" w:rsidRPr="00B53C79" w:rsidRDefault="007342BA" w:rsidP="002B43C6">
            <w:pPr>
              <w:rPr>
                <w:rFonts w:asciiTheme="minorHAnsi" w:hAnsiTheme="minorHAnsi"/>
                <w:lang w:val="nl-BE"/>
              </w:rPr>
            </w:pPr>
          </w:p>
          <w:p w14:paraId="0488D9E3" w14:textId="77777777" w:rsidR="007342BA" w:rsidRPr="00B53C79" w:rsidRDefault="007342BA" w:rsidP="002B43C6">
            <w:pPr>
              <w:rPr>
                <w:rFonts w:asciiTheme="minorHAnsi" w:hAnsiTheme="minorHAnsi"/>
                <w:lang w:val="nl-BE"/>
              </w:rPr>
            </w:pPr>
            <w:r w:rsidRPr="00B53C79">
              <w:rPr>
                <w:rFonts w:asciiTheme="minorHAnsi" w:hAnsiTheme="minorHAnsi"/>
                <w:lang w:val="nl-BE"/>
              </w:rPr>
              <w:sym w:font="Wingdings" w:char="F0E0"/>
            </w:r>
            <w:r w:rsidRPr="00B53C79">
              <w:rPr>
                <w:rFonts w:asciiTheme="minorHAnsi" w:hAnsiTheme="minorHAnsi"/>
                <w:lang w:val="nl-BE"/>
              </w:rPr>
              <w:t xml:space="preserve"> via linked in </w:t>
            </w:r>
          </w:p>
          <w:p w14:paraId="111B7F4F" w14:textId="77777777" w:rsidR="007342BA" w:rsidRPr="002B43C6" w:rsidRDefault="007342BA" w:rsidP="002B43C6">
            <w:pPr>
              <w:rPr>
                <w:sz w:val="32"/>
                <w:szCs w:val="32"/>
                <w:lang w:val="nl-BE"/>
              </w:rPr>
            </w:pPr>
          </w:p>
          <w:p w14:paraId="66EFA2C2" w14:textId="77777777" w:rsidR="007342BA" w:rsidRDefault="007342BA" w:rsidP="000F0DF7">
            <w:pPr>
              <w:pStyle w:val="Lijstalinea"/>
              <w:numPr>
                <w:ilvl w:val="0"/>
                <w:numId w:val="7"/>
              </w:numPr>
              <w:rPr>
                <w:sz w:val="32"/>
                <w:szCs w:val="32"/>
                <w:lang w:val="nl-BE"/>
              </w:rPr>
            </w:pPr>
            <w:r>
              <w:rPr>
                <w:sz w:val="32"/>
                <w:szCs w:val="32"/>
                <w:lang w:val="nl-BE"/>
              </w:rPr>
              <w:t>Michelle Davies</w:t>
            </w:r>
          </w:p>
          <w:p w14:paraId="1243DB00" w14:textId="77777777" w:rsidR="007342BA" w:rsidRDefault="007342BA" w:rsidP="002B43C6">
            <w:pPr>
              <w:pStyle w:val="Lijstalinea"/>
              <w:rPr>
                <w:sz w:val="32"/>
                <w:szCs w:val="32"/>
                <w:lang w:val="nl-BE"/>
              </w:rPr>
            </w:pPr>
            <w:r>
              <w:rPr>
                <w:noProof/>
                <w:sz w:val="32"/>
                <w:szCs w:val="32"/>
                <w:lang w:eastAsia="nl-NL"/>
              </w:rPr>
              <w:drawing>
                <wp:inline distT="0" distB="0" distL="0" distR="0" wp14:anchorId="5F1EABCC" wp14:editId="36B1A300">
                  <wp:extent cx="2105198" cy="2105198"/>
                  <wp:effectExtent l="0" t="0" r="317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EAAQAAAAAAAAPeAAAAJGE2YTg5OTRmLWMzMWYtNDI0YS05YTRjLWMwMjYwZDM5NmZlMw.jpg"/>
                          <pic:cNvPicPr/>
                        </pic:nvPicPr>
                        <pic:blipFill>
                          <a:blip r:embed="rId21">
                            <a:extLst>
                              <a:ext uri="{28A0092B-C50C-407E-A947-70E740481C1C}">
                                <a14:useLocalDpi xmlns:a14="http://schemas.microsoft.com/office/drawing/2010/main" val="0"/>
                              </a:ext>
                            </a:extLst>
                          </a:blip>
                          <a:stretch>
                            <a:fillRect/>
                          </a:stretch>
                        </pic:blipFill>
                        <pic:spPr>
                          <a:xfrm>
                            <a:off x="0" y="0"/>
                            <a:ext cx="2112948" cy="2112948"/>
                          </a:xfrm>
                          <a:prstGeom prst="rect">
                            <a:avLst/>
                          </a:prstGeom>
                        </pic:spPr>
                      </pic:pic>
                    </a:graphicData>
                  </a:graphic>
                </wp:inline>
              </w:drawing>
            </w:r>
          </w:p>
          <w:p w14:paraId="50353F67" w14:textId="77777777" w:rsidR="007342BA" w:rsidRPr="00B53C79" w:rsidRDefault="007342BA" w:rsidP="00F94802">
            <w:pPr>
              <w:rPr>
                <w:rFonts w:asciiTheme="minorHAnsi" w:eastAsia="Times New Roman" w:hAnsiTheme="minorHAnsi"/>
              </w:rPr>
            </w:pPr>
            <w:r w:rsidRPr="00B53C79">
              <w:rPr>
                <w:rFonts w:asciiTheme="minorHAnsi" w:eastAsia="Times New Roman" w:hAnsiTheme="minorHAnsi"/>
                <w:bdr w:val="none" w:sz="0" w:space="0" w:color="auto" w:frame="1"/>
              </w:rPr>
              <w:t>Binnen het specialistisch centrum voor eetstoornissen ben ik werkzaam als behandelcoördinator voor</w:t>
            </w:r>
            <w:r w:rsidRPr="00B53C79">
              <w:rPr>
                <w:rStyle w:val="truncate-multiline--last-line"/>
                <w:rFonts w:asciiTheme="minorHAnsi" w:eastAsia="Times New Roman" w:hAnsiTheme="minorHAnsi"/>
                <w:bdr w:val="none" w:sz="0" w:space="0" w:color="auto" w:frame="1"/>
              </w:rPr>
              <w:t>jongeren met anorexia en boulimia nervosa en volwassenen met een binge eating disorder.</w:t>
            </w:r>
          </w:p>
          <w:p w14:paraId="25CE394C" w14:textId="77777777" w:rsidR="007342BA" w:rsidRPr="00B53C79" w:rsidRDefault="007342BA" w:rsidP="002B43C6">
            <w:pPr>
              <w:pStyle w:val="Lijstalinea"/>
              <w:rPr>
                <w:lang w:val="nl-BE"/>
              </w:rPr>
            </w:pPr>
          </w:p>
          <w:p w14:paraId="7378DB25" w14:textId="77777777" w:rsidR="007342BA" w:rsidRPr="00B53C79" w:rsidRDefault="007342BA" w:rsidP="004E4016">
            <w:pPr>
              <w:rPr>
                <w:rFonts w:asciiTheme="minorHAnsi" w:hAnsiTheme="minorHAnsi"/>
                <w:lang w:val="nl-BE"/>
              </w:rPr>
            </w:pPr>
            <w:r w:rsidRPr="00B53C79">
              <w:rPr>
                <w:rFonts w:asciiTheme="minorHAnsi" w:hAnsiTheme="minorHAnsi"/>
                <w:lang w:val="nl-BE"/>
              </w:rPr>
              <w:t>Komt uit australië woont nu in Nederland</w:t>
            </w:r>
          </w:p>
          <w:p w14:paraId="7E7BFFAB" w14:textId="77777777" w:rsidR="007342BA" w:rsidRPr="00B53C79" w:rsidRDefault="007342BA" w:rsidP="00615E95">
            <w:pPr>
              <w:pStyle w:val="Lijstalinea"/>
              <w:rPr>
                <w:lang w:val="nl-BE"/>
              </w:rPr>
            </w:pPr>
            <w:r w:rsidRPr="00B53C79">
              <w:rPr>
                <w:lang w:val="nl-BE"/>
              </w:rPr>
              <w:sym w:font="Wingdings" w:char="F0E0"/>
            </w:r>
            <w:r w:rsidRPr="00B53C79">
              <w:rPr>
                <w:lang w:val="nl-BE"/>
              </w:rPr>
              <w:t xml:space="preserve"> via linked in</w:t>
            </w:r>
          </w:p>
          <w:p w14:paraId="760C2C3E" w14:textId="77777777" w:rsidR="007342BA" w:rsidRPr="00C217BD" w:rsidRDefault="007342BA" w:rsidP="00C217BD">
            <w:pPr>
              <w:rPr>
                <w:sz w:val="32"/>
                <w:szCs w:val="32"/>
                <w:lang w:val="nl-BE"/>
              </w:rPr>
            </w:pPr>
          </w:p>
          <w:p w14:paraId="4C0A40BB" w14:textId="77777777" w:rsidR="007342BA" w:rsidRDefault="007342BA" w:rsidP="008F0B67">
            <w:pPr>
              <w:pStyle w:val="Lijstalinea"/>
              <w:numPr>
                <w:ilvl w:val="0"/>
                <w:numId w:val="7"/>
              </w:numPr>
              <w:rPr>
                <w:sz w:val="32"/>
                <w:szCs w:val="32"/>
                <w:lang w:val="nl-BE"/>
              </w:rPr>
            </w:pPr>
            <w:r>
              <w:rPr>
                <w:sz w:val="32"/>
                <w:szCs w:val="32"/>
                <w:lang w:val="nl-BE"/>
              </w:rPr>
              <w:lastRenderedPageBreak/>
              <w:t>Debby Postulart</w:t>
            </w:r>
          </w:p>
          <w:p w14:paraId="406229AA" w14:textId="77777777" w:rsidR="007342BA" w:rsidRDefault="007342BA" w:rsidP="00A35194">
            <w:pPr>
              <w:pStyle w:val="Lijstalinea"/>
              <w:rPr>
                <w:sz w:val="32"/>
                <w:szCs w:val="32"/>
                <w:lang w:val="nl-BE"/>
              </w:rPr>
            </w:pPr>
            <w:r>
              <w:rPr>
                <w:noProof/>
                <w:sz w:val="32"/>
                <w:szCs w:val="32"/>
                <w:lang w:eastAsia="nl-NL"/>
              </w:rPr>
              <w:drawing>
                <wp:inline distT="0" distB="0" distL="0" distR="0" wp14:anchorId="57C7146F" wp14:editId="0B67D393">
                  <wp:extent cx="2062076" cy="2102479"/>
                  <wp:effectExtent l="0" t="0" r="0" b="6350"/>
                  <wp:docPr id="3" name="Afbeelding 3" descr="../Pictures/Foto's-bibliotheek.photoslibrary/resources/media/master/00/00/fullsizeoutput_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Foto's-bibliotheek.photoslibrary/resources/media/master/00/00/fullsizeoutput_9b.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3478" cy="2114104"/>
                          </a:xfrm>
                          <a:prstGeom prst="rect">
                            <a:avLst/>
                          </a:prstGeom>
                          <a:noFill/>
                          <a:ln>
                            <a:noFill/>
                          </a:ln>
                        </pic:spPr>
                      </pic:pic>
                    </a:graphicData>
                  </a:graphic>
                </wp:inline>
              </w:drawing>
            </w:r>
          </w:p>
          <w:p w14:paraId="10E52F89" w14:textId="77777777" w:rsidR="007342BA" w:rsidRPr="00B53C79" w:rsidRDefault="007342BA" w:rsidP="00137335">
            <w:pPr>
              <w:pStyle w:val="Lijstalinea"/>
              <w:rPr>
                <w:lang w:val="nl-BE"/>
              </w:rPr>
            </w:pPr>
            <w:r w:rsidRPr="00B53C79">
              <w:rPr>
                <w:lang w:val="nl-BE"/>
              </w:rPr>
              <w:t>Ik ben geintereseerd in gezondheidswetenschappen. Ik hou van nieuwe uitdagingen en iets op te bouwen</w:t>
            </w:r>
            <w:r w:rsidRPr="00B53C79">
              <w:rPr>
                <w:rFonts w:eastAsia="Times New Roman"/>
                <w:shd w:val="clear" w:color="auto" w:fill="FFFFFF"/>
              </w:rPr>
              <w:t>.</w:t>
            </w:r>
            <w:r w:rsidRPr="00B53C79">
              <w:rPr>
                <w:rStyle w:val="apple-converted-space"/>
                <w:rFonts w:eastAsia="Times New Roman"/>
                <w:shd w:val="clear" w:color="auto" w:fill="FFFFFF"/>
              </w:rPr>
              <w:t> Ik ben gedreven in het werk dat ik wil verrichten</w:t>
            </w:r>
          </w:p>
          <w:p w14:paraId="435D46E7" w14:textId="77777777" w:rsidR="007342BA" w:rsidRPr="00B53C79" w:rsidRDefault="007342BA" w:rsidP="00A35194">
            <w:pPr>
              <w:pStyle w:val="Lijstalinea"/>
              <w:rPr>
                <w:sz w:val="32"/>
                <w:szCs w:val="32"/>
                <w:lang w:val="nl-BE"/>
              </w:rPr>
            </w:pPr>
          </w:p>
          <w:p w14:paraId="6C75E53B" w14:textId="77777777" w:rsidR="007342BA" w:rsidRPr="00B53C79" w:rsidRDefault="007342BA" w:rsidP="00A35194">
            <w:pPr>
              <w:pStyle w:val="Lijstalinea"/>
              <w:rPr>
                <w:sz w:val="32"/>
                <w:szCs w:val="32"/>
                <w:lang w:val="nl-BE"/>
              </w:rPr>
            </w:pPr>
          </w:p>
          <w:p w14:paraId="01E7F60F" w14:textId="77777777" w:rsidR="007342BA" w:rsidRPr="00B53C79" w:rsidRDefault="007342BA" w:rsidP="004E4016">
            <w:pPr>
              <w:ind w:left="360"/>
              <w:rPr>
                <w:rFonts w:asciiTheme="minorHAnsi" w:hAnsiTheme="minorHAnsi"/>
                <w:lang w:val="nl-BE"/>
              </w:rPr>
            </w:pPr>
            <w:r w:rsidRPr="00B53C79">
              <w:rPr>
                <w:rFonts w:asciiTheme="minorHAnsi" w:hAnsiTheme="minorHAnsi"/>
                <w:lang w:val="nl-BE"/>
              </w:rPr>
              <w:t xml:space="preserve">komt uit eindhoven </w:t>
            </w:r>
          </w:p>
          <w:p w14:paraId="3AD74709" w14:textId="77777777" w:rsidR="007342BA" w:rsidRPr="00B53C79" w:rsidRDefault="007342BA" w:rsidP="004E4016">
            <w:pPr>
              <w:ind w:left="360"/>
              <w:rPr>
                <w:rFonts w:asciiTheme="minorHAnsi" w:hAnsiTheme="minorHAnsi"/>
                <w:lang w:val="nl-BE"/>
              </w:rPr>
            </w:pPr>
            <w:r w:rsidRPr="00B53C79">
              <w:rPr>
                <w:rFonts w:asciiTheme="minorHAnsi" w:hAnsiTheme="minorHAnsi"/>
                <w:lang w:val="nl-BE"/>
              </w:rPr>
              <w:sym w:font="Wingdings" w:char="F0E0"/>
            </w:r>
            <w:r w:rsidRPr="00B53C79">
              <w:rPr>
                <w:rFonts w:asciiTheme="minorHAnsi" w:hAnsiTheme="minorHAnsi"/>
                <w:lang w:val="nl-BE"/>
              </w:rPr>
              <w:t xml:space="preserve"> via linked in</w:t>
            </w:r>
          </w:p>
          <w:p w14:paraId="6FCCF6D7" w14:textId="77777777" w:rsidR="007342BA" w:rsidRDefault="007342BA" w:rsidP="004E4016">
            <w:pPr>
              <w:ind w:left="360"/>
              <w:rPr>
                <w:sz w:val="32"/>
                <w:szCs w:val="32"/>
                <w:lang w:val="nl-BE"/>
              </w:rPr>
            </w:pPr>
          </w:p>
          <w:p w14:paraId="25268D65" w14:textId="77777777" w:rsidR="007342BA" w:rsidRPr="004E4016" w:rsidRDefault="007342BA" w:rsidP="004E4016">
            <w:pPr>
              <w:ind w:left="360"/>
              <w:rPr>
                <w:sz w:val="32"/>
                <w:szCs w:val="32"/>
                <w:lang w:val="nl-BE"/>
              </w:rPr>
            </w:pPr>
          </w:p>
        </w:tc>
      </w:tr>
      <w:tr w:rsidR="007342BA" w14:paraId="3FEAB15C" w14:textId="77777777" w:rsidTr="008F0B67">
        <w:tc>
          <w:tcPr>
            <w:tcW w:w="3426" w:type="dxa"/>
          </w:tcPr>
          <w:p w14:paraId="6B4EAAE9" w14:textId="77777777" w:rsidR="007342BA" w:rsidRDefault="007342BA" w:rsidP="008F0B67">
            <w:pPr>
              <w:pStyle w:val="Lijstalinea"/>
              <w:ind w:left="0"/>
              <w:rPr>
                <w:sz w:val="32"/>
                <w:szCs w:val="32"/>
                <w:lang w:val="nl-BE"/>
              </w:rPr>
            </w:pPr>
          </w:p>
        </w:tc>
        <w:tc>
          <w:tcPr>
            <w:tcW w:w="6521" w:type="dxa"/>
          </w:tcPr>
          <w:p w14:paraId="43FF9B04" w14:textId="77777777" w:rsidR="007342BA" w:rsidRDefault="007342BA" w:rsidP="008F0B67">
            <w:pPr>
              <w:pStyle w:val="Lijstalinea"/>
              <w:ind w:left="0"/>
              <w:rPr>
                <w:sz w:val="32"/>
                <w:szCs w:val="32"/>
                <w:lang w:val="nl-BE"/>
              </w:rPr>
            </w:pPr>
          </w:p>
        </w:tc>
      </w:tr>
      <w:tr w:rsidR="007342BA" w14:paraId="600AF989" w14:textId="77777777" w:rsidTr="008F0B67">
        <w:tc>
          <w:tcPr>
            <w:tcW w:w="3426" w:type="dxa"/>
          </w:tcPr>
          <w:p w14:paraId="29A2E626" w14:textId="77777777" w:rsidR="007342BA" w:rsidRPr="00B53C79" w:rsidRDefault="007342BA" w:rsidP="008F0B67">
            <w:pPr>
              <w:pStyle w:val="Lijstalinea"/>
              <w:ind w:left="0"/>
              <w:rPr>
                <w:lang w:val="nl-BE"/>
              </w:rPr>
            </w:pPr>
            <w:r w:rsidRPr="00B53C79">
              <w:rPr>
                <w:lang w:val="nl-BE"/>
              </w:rPr>
              <w:t>vaktermen</w:t>
            </w:r>
          </w:p>
        </w:tc>
        <w:tc>
          <w:tcPr>
            <w:tcW w:w="6521" w:type="dxa"/>
          </w:tcPr>
          <w:p w14:paraId="6963FD78" w14:textId="77777777" w:rsidR="007342BA" w:rsidRPr="00B53C79" w:rsidRDefault="007342BA" w:rsidP="008F0B67">
            <w:pPr>
              <w:pStyle w:val="Lijstalinea"/>
              <w:ind w:left="0"/>
              <w:rPr>
                <w:lang w:val="nl-BE"/>
              </w:rPr>
            </w:pPr>
            <w:r w:rsidRPr="00B53C79">
              <w:rPr>
                <w:lang w:val="nl-BE"/>
              </w:rPr>
              <w:t>Cognitieve Gedragstherapie CGT</w:t>
            </w:r>
          </w:p>
          <w:p w14:paraId="3BFFD13E" w14:textId="77777777" w:rsidR="007342BA" w:rsidRPr="00B53C79" w:rsidRDefault="007342BA" w:rsidP="008F0B67">
            <w:pPr>
              <w:pStyle w:val="Lijstalinea"/>
              <w:ind w:left="0"/>
              <w:rPr>
                <w:lang w:val="nl-BE"/>
              </w:rPr>
            </w:pPr>
            <w:r w:rsidRPr="00B53C79">
              <w:rPr>
                <w:lang w:val="nl-BE"/>
              </w:rPr>
              <w:t>Gz-psycholoog = gezondheidszorgpsycholoog</w:t>
            </w:r>
          </w:p>
        </w:tc>
      </w:tr>
      <w:tr w:rsidR="007342BA" w14:paraId="6ED099EF" w14:textId="77777777" w:rsidTr="008F0B67">
        <w:tc>
          <w:tcPr>
            <w:tcW w:w="3426" w:type="dxa"/>
          </w:tcPr>
          <w:p w14:paraId="2013D796" w14:textId="77777777" w:rsidR="007342BA" w:rsidRPr="00B53C79" w:rsidRDefault="007342BA" w:rsidP="008F0B67">
            <w:pPr>
              <w:pStyle w:val="Lijstalinea"/>
              <w:ind w:left="0"/>
              <w:rPr>
                <w:lang w:val="nl-BE"/>
              </w:rPr>
            </w:pPr>
          </w:p>
        </w:tc>
        <w:tc>
          <w:tcPr>
            <w:tcW w:w="6521" w:type="dxa"/>
          </w:tcPr>
          <w:p w14:paraId="34424EAA" w14:textId="77777777" w:rsidR="007342BA" w:rsidRPr="00B53C79" w:rsidRDefault="007342BA" w:rsidP="008F0B67">
            <w:pPr>
              <w:pStyle w:val="Lijstalinea"/>
              <w:ind w:left="0"/>
              <w:rPr>
                <w:lang w:val="nl-BE"/>
              </w:rPr>
            </w:pPr>
          </w:p>
        </w:tc>
      </w:tr>
      <w:tr w:rsidR="007342BA" w14:paraId="48907915" w14:textId="77777777" w:rsidTr="008F0B67">
        <w:tc>
          <w:tcPr>
            <w:tcW w:w="3426" w:type="dxa"/>
          </w:tcPr>
          <w:p w14:paraId="53AE5F48" w14:textId="77777777" w:rsidR="007342BA" w:rsidRPr="00B53C79" w:rsidRDefault="007342BA" w:rsidP="008F0B67">
            <w:pPr>
              <w:pStyle w:val="Lijstalinea"/>
              <w:ind w:left="0"/>
              <w:rPr>
                <w:lang w:val="nl-BE"/>
              </w:rPr>
            </w:pPr>
            <w:r w:rsidRPr="00B53C79">
              <w:rPr>
                <w:lang w:val="nl-BE"/>
              </w:rPr>
              <w:t>Soorten bronnen</w:t>
            </w:r>
          </w:p>
        </w:tc>
        <w:tc>
          <w:tcPr>
            <w:tcW w:w="6521" w:type="dxa"/>
          </w:tcPr>
          <w:p w14:paraId="638A37ED" w14:textId="77777777" w:rsidR="007342BA" w:rsidRPr="00B53C79" w:rsidRDefault="007342BA" w:rsidP="008F0B67">
            <w:pPr>
              <w:pStyle w:val="Lijstalinea"/>
              <w:ind w:left="0"/>
              <w:rPr>
                <w:lang w:val="nl-BE"/>
              </w:rPr>
            </w:pPr>
            <w:r w:rsidRPr="00B53C79">
              <w:rPr>
                <w:lang w:val="nl-BE"/>
              </w:rPr>
              <w:t xml:space="preserve"> Uit het tijdschrift zelf, online , uit boeken door de code die erbij staat</w:t>
            </w:r>
          </w:p>
        </w:tc>
      </w:tr>
      <w:tr w:rsidR="007342BA" w14:paraId="07FDA9EF" w14:textId="77777777" w:rsidTr="008F0B67">
        <w:tc>
          <w:tcPr>
            <w:tcW w:w="3426" w:type="dxa"/>
          </w:tcPr>
          <w:p w14:paraId="6981E960" w14:textId="77777777" w:rsidR="007342BA" w:rsidRDefault="007342BA" w:rsidP="008F0B67">
            <w:pPr>
              <w:pStyle w:val="Lijstalinea"/>
              <w:ind w:left="0"/>
              <w:rPr>
                <w:sz w:val="32"/>
                <w:szCs w:val="32"/>
                <w:lang w:val="nl-BE"/>
              </w:rPr>
            </w:pPr>
          </w:p>
          <w:p w14:paraId="37E30468" w14:textId="77777777" w:rsidR="007342BA" w:rsidRDefault="007342BA" w:rsidP="008F0B67">
            <w:pPr>
              <w:pStyle w:val="Lijstalinea"/>
              <w:ind w:left="0"/>
              <w:rPr>
                <w:sz w:val="32"/>
                <w:szCs w:val="32"/>
                <w:lang w:val="nl-BE"/>
              </w:rPr>
            </w:pPr>
          </w:p>
          <w:p w14:paraId="1B2CDF47" w14:textId="77777777" w:rsidR="007342BA" w:rsidRDefault="007342BA" w:rsidP="008F0B67">
            <w:pPr>
              <w:pStyle w:val="Lijstalinea"/>
              <w:ind w:left="0"/>
              <w:rPr>
                <w:sz w:val="32"/>
                <w:szCs w:val="32"/>
                <w:lang w:val="nl-BE"/>
              </w:rPr>
            </w:pPr>
          </w:p>
          <w:p w14:paraId="237E63F0" w14:textId="77777777" w:rsidR="007342BA" w:rsidRDefault="007342BA" w:rsidP="008F0B67">
            <w:pPr>
              <w:pStyle w:val="Lijstalinea"/>
              <w:ind w:left="0"/>
              <w:rPr>
                <w:sz w:val="32"/>
                <w:szCs w:val="32"/>
                <w:lang w:val="nl-BE"/>
              </w:rPr>
            </w:pPr>
          </w:p>
          <w:p w14:paraId="42CCAA0E" w14:textId="77777777" w:rsidR="007342BA" w:rsidRDefault="007342BA" w:rsidP="008F0B67">
            <w:pPr>
              <w:pStyle w:val="Lijstalinea"/>
              <w:ind w:left="0"/>
              <w:rPr>
                <w:sz w:val="32"/>
                <w:szCs w:val="32"/>
                <w:lang w:val="nl-BE"/>
              </w:rPr>
            </w:pPr>
          </w:p>
          <w:p w14:paraId="40A4B9F2" w14:textId="77777777" w:rsidR="007342BA" w:rsidRDefault="007342BA" w:rsidP="008F0B67">
            <w:pPr>
              <w:pStyle w:val="Lijstalinea"/>
              <w:ind w:left="0"/>
              <w:rPr>
                <w:sz w:val="32"/>
                <w:szCs w:val="32"/>
                <w:lang w:val="nl-BE"/>
              </w:rPr>
            </w:pPr>
          </w:p>
          <w:p w14:paraId="0A7E511C" w14:textId="77777777" w:rsidR="007342BA" w:rsidRDefault="007342BA" w:rsidP="008F0B67">
            <w:pPr>
              <w:pStyle w:val="Lijstalinea"/>
              <w:ind w:left="0"/>
              <w:rPr>
                <w:sz w:val="32"/>
                <w:szCs w:val="32"/>
                <w:lang w:val="nl-BE"/>
              </w:rPr>
            </w:pPr>
          </w:p>
          <w:p w14:paraId="2AFA4AA2" w14:textId="77777777" w:rsidR="007342BA" w:rsidRDefault="007342BA" w:rsidP="008F0B67">
            <w:pPr>
              <w:pStyle w:val="Lijstalinea"/>
              <w:ind w:left="0"/>
              <w:rPr>
                <w:sz w:val="32"/>
                <w:szCs w:val="32"/>
                <w:lang w:val="nl-BE"/>
              </w:rPr>
            </w:pPr>
          </w:p>
          <w:p w14:paraId="5F0DE9D0" w14:textId="77777777" w:rsidR="007342BA" w:rsidRDefault="007342BA" w:rsidP="008F0B67">
            <w:pPr>
              <w:pStyle w:val="Lijstalinea"/>
              <w:ind w:left="0"/>
              <w:rPr>
                <w:sz w:val="32"/>
                <w:szCs w:val="32"/>
                <w:lang w:val="nl-BE"/>
              </w:rPr>
            </w:pPr>
          </w:p>
          <w:p w14:paraId="33CFBCE9" w14:textId="77777777" w:rsidR="007342BA" w:rsidRDefault="007342BA" w:rsidP="008F0B67">
            <w:pPr>
              <w:pStyle w:val="Lijstalinea"/>
              <w:ind w:left="0"/>
              <w:rPr>
                <w:sz w:val="32"/>
                <w:szCs w:val="32"/>
                <w:lang w:val="nl-BE"/>
              </w:rPr>
            </w:pPr>
          </w:p>
          <w:p w14:paraId="438F0325" w14:textId="77777777" w:rsidR="007342BA" w:rsidRDefault="007342BA" w:rsidP="008F0B67">
            <w:pPr>
              <w:pStyle w:val="Lijstalinea"/>
              <w:ind w:left="0"/>
              <w:rPr>
                <w:sz w:val="32"/>
                <w:szCs w:val="32"/>
                <w:lang w:val="nl-BE"/>
              </w:rPr>
            </w:pPr>
          </w:p>
          <w:p w14:paraId="60788DBD" w14:textId="77777777" w:rsidR="007342BA" w:rsidRDefault="007342BA" w:rsidP="008F0B67">
            <w:pPr>
              <w:pStyle w:val="Lijstalinea"/>
              <w:ind w:left="0"/>
              <w:rPr>
                <w:sz w:val="32"/>
                <w:szCs w:val="32"/>
                <w:lang w:val="nl-BE"/>
              </w:rPr>
            </w:pPr>
          </w:p>
        </w:tc>
        <w:tc>
          <w:tcPr>
            <w:tcW w:w="6521" w:type="dxa"/>
          </w:tcPr>
          <w:p w14:paraId="4DCD5BEA" w14:textId="77777777" w:rsidR="007342BA" w:rsidRDefault="007342BA" w:rsidP="008F0B67">
            <w:pPr>
              <w:pStyle w:val="Lijstalinea"/>
              <w:ind w:left="0"/>
              <w:rPr>
                <w:sz w:val="32"/>
                <w:szCs w:val="32"/>
                <w:lang w:val="nl-BE"/>
              </w:rPr>
            </w:pPr>
          </w:p>
          <w:p w14:paraId="5A4C09F5" w14:textId="77777777" w:rsidR="005D3F4E" w:rsidRDefault="005D3F4E" w:rsidP="008F0B67">
            <w:pPr>
              <w:pStyle w:val="Lijstalinea"/>
              <w:ind w:left="0"/>
              <w:rPr>
                <w:sz w:val="32"/>
                <w:szCs w:val="32"/>
                <w:lang w:val="nl-BE"/>
              </w:rPr>
            </w:pPr>
          </w:p>
          <w:p w14:paraId="3226CFB3" w14:textId="77777777" w:rsidR="005D3F4E" w:rsidRDefault="005D3F4E" w:rsidP="008F0B67">
            <w:pPr>
              <w:pStyle w:val="Lijstalinea"/>
              <w:ind w:left="0"/>
              <w:rPr>
                <w:sz w:val="32"/>
                <w:szCs w:val="32"/>
                <w:lang w:val="nl-BE"/>
              </w:rPr>
            </w:pPr>
          </w:p>
          <w:p w14:paraId="15FADBC0" w14:textId="77777777" w:rsidR="005D3F4E" w:rsidRDefault="005D3F4E" w:rsidP="008F0B67">
            <w:pPr>
              <w:pStyle w:val="Lijstalinea"/>
              <w:ind w:left="0"/>
              <w:rPr>
                <w:sz w:val="32"/>
                <w:szCs w:val="32"/>
                <w:lang w:val="nl-BE"/>
              </w:rPr>
            </w:pPr>
          </w:p>
          <w:p w14:paraId="53CD006F" w14:textId="77777777" w:rsidR="005D3F4E" w:rsidRDefault="005D3F4E" w:rsidP="008F0B67">
            <w:pPr>
              <w:pStyle w:val="Lijstalinea"/>
              <w:ind w:left="0"/>
              <w:rPr>
                <w:sz w:val="32"/>
                <w:szCs w:val="32"/>
                <w:lang w:val="nl-BE"/>
              </w:rPr>
            </w:pPr>
          </w:p>
          <w:p w14:paraId="7A967830" w14:textId="77777777" w:rsidR="005D3F4E" w:rsidRDefault="005D3F4E" w:rsidP="008F0B67">
            <w:pPr>
              <w:pStyle w:val="Lijstalinea"/>
              <w:ind w:left="0"/>
              <w:rPr>
                <w:sz w:val="32"/>
                <w:szCs w:val="32"/>
                <w:lang w:val="nl-BE"/>
              </w:rPr>
            </w:pPr>
          </w:p>
          <w:p w14:paraId="798DCFC8" w14:textId="77777777" w:rsidR="005D3F4E" w:rsidRDefault="005D3F4E" w:rsidP="008F0B67">
            <w:pPr>
              <w:pStyle w:val="Lijstalinea"/>
              <w:ind w:left="0"/>
              <w:rPr>
                <w:sz w:val="32"/>
                <w:szCs w:val="32"/>
                <w:lang w:val="nl-BE"/>
              </w:rPr>
            </w:pPr>
          </w:p>
          <w:p w14:paraId="50691FB8" w14:textId="77777777" w:rsidR="005D3F4E" w:rsidRDefault="005D3F4E" w:rsidP="008F0B67">
            <w:pPr>
              <w:pStyle w:val="Lijstalinea"/>
              <w:ind w:left="0"/>
              <w:rPr>
                <w:sz w:val="32"/>
                <w:szCs w:val="32"/>
                <w:lang w:val="nl-BE"/>
              </w:rPr>
            </w:pPr>
          </w:p>
          <w:p w14:paraId="6BF2BD9E" w14:textId="77777777" w:rsidR="005D3F4E" w:rsidRDefault="005D3F4E" w:rsidP="008F0B67">
            <w:pPr>
              <w:pStyle w:val="Lijstalinea"/>
              <w:ind w:left="0"/>
              <w:rPr>
                <w:sz w:val="32"/>
                <w:szCs w:val="32"/>
                <w:lang w:val="nl-BE"/>
              </w:rPr>
            </w:pPr>
          </w:p>
          <w:p w14:paraId="5A614631" w14:textId="77777777" w:rsidR="005D3F4E" w:rsidRDefault="005D3F4E" w:rsidP="008F0B67">
            <w:pPr>
              <w:pStyle w:val="Lijstalinea"/>
              <w:ind w:left="0"/>
              <w:rPr>
                <w:sz w:val="32"/>
                <w:szCs w:val="32"/>
                <w:lang w:val="nl-BE"/>
              </w:rPr>
            </w:pPr>
          </w:p>
          <w:p w14:paraId="60CE9FF0" w14:textId="77777777" w:rsidR="005D3F4E" w:rsidRDefault="005D3F4E" w:rsidP="008F0B67">
            <w:pPr>
              <w:pStyle w:val="Lijstalinea"/>
              <w:ind w:left="0"/>
              <w:rPr>
                <w:sz w:val="32"/>
                <w:szCs w:val="32"/>
                <w:lang w:val="nl-BE"/>
              </w:rPr>
            </w:pPr>
          </w:p>
          <w:p w14:paraId="71DAA7BB" w14:textId="77777777" w:rsidR="005D3F4E" w:rsidRDefault="005D3F4E" w:rsidP="008F0B67">
            <w:pPr>
              <w:pStyle w:val="Lijstalinea"/>
              <w:ind w:left="0"/>
              <w:rPr>
                <w:sz w:val="32"/>
                <w:szCs w:val="32"/>
                <w:lang w:val="nl-BE"/>
              </w:rPr>
            </w:pPr>
          </w:p>
          <w:p w14:paraId="0BE269B3" w14:textId="77777777" w:rsidR="005D3F4E" w:rsidRDefault="005D3F4E" w:rsidP="008F0B67">
            <w:pPr>
              <w:pStyle w:val="Lijstalinea"/>
              <w:ind w:left="0"/>
              <w:rPr>
                <w:sz w:val="32"/>
                <w:szCs w:val="32"/>
                <w:lang w:val="nl-BE"/>
              </w:rPr>
            </w:pPr>
          </w:p>
        </w:tc>
      </w:tr>
      <w:tr w:rsidR="007342BA" w14:paraId="77CE0E57" w14:textId="77777777" w:rsidTr="008F0B67">
        <w:trPr>
          <w:trHeight w:val="320"/>
        </w:trPr>
        <w:tc>
          <w:tcPr>
            <w:tcW w:w="3426" w:type="dxa"/>
          </w:tcPr>
          <w:p w14:paraId="296CE841" w14:textId="77777777" w:rsidR="007342BA" w:rsidRPr="00B53C79" w:rsidRDefault="007342BA" w:rsidP="008F0B67">
            <w:pPr>
              <w:pStyle w:val="Lijstalinea"/>
              <w:ind w:left="0"/>
              <w:rPr>
                <w:lang w:val="nl-BE"/>
              </w:rPr>
            </w:pPr>
            <w:r w:rsidRPr="00B53C79">
              <w:rPr>
                <w:lang w:val="nl-BE"/>
              </w:rPr>
              <w:lastRenderedPageBreak/>
              <w:t>Maak top 5 van bronnen</w:t>
            </w:r>
          </w:p>
        </w:tc>
        <w:tc>
          <w:tcPr>
            <w:tcW w:w="6521" w:type="dxa"/>
          </w:tcPr>
          <w:p w14:paraId="5216C274" w14:textId="77777777" w:rsidR="007342BA" w:rsidRDefault="007342BA" w:rsidP="00AE7890">
            <w:pPr>
              <w:pStyle w:val="Lijstalinea"/>
              <w:numPr>
                <w:ilvl w:val="0"/>
                <w:numId w:val="7"/>
              </w:numPr>
              <w:rPr>
                <w:lang w:val="nl-BE"/>
              </w:rPr>
            </w:pPr>
            <w:r w:rsidRPr="00B53C79">
              <w:rPr>
                <w:lang w:val="nl-BE"/>
              </w:rPr>
              <w:t>Pike, K. M., Walsh, B. T., Vitousek, K., Wilson, G.T. &amp; Bauer, J</w:t>
            </w:r>
            <w:r>
              <w:rPr>
                <w:lang w:val="nl-BE"/>
              </w:rPr>
              <w:t>.(</w:t>
            </w:r>
            <w:r w:rsidRPr="00B53C79">
              <w:rPr>
                <w:lang w:val="nl-BE"/>
              </w:rPr>
              <w:t>2003</w:t>
            </w:r>
            <w:r w:rsidRPr="00B53C79">
              <w:rPr>
                <w:i/>
                <w:lang w:val="nl-BE"/>
              </w:rPr>
              <w:t>)</w:t>
            </w:r>
            <w:r>
              <w:rPr>
                <w:i/>
                <w:lang w:val="nl-BE"/>
              </w:rPr>
              <w:t>.</w:t>
            </w:r>
            <w:r w:rsidRPr="00B53C79">
              <w:rPr>
                <w:lang w:val="nl-BE"/>
              </w:rPr>
              <w:t xml:space="preserve">Cognitieve bahavior therapy in the posthospitalization treatment of anorexia nervosa. </w:t>
            </w:r>
            <w:r w:rsidRPr="00B53C79">
              <w:rPr>
                <w:i/>
                <w:lang w:val="nl-BE"/>
              </w:rPr>
              <w:t>American journal of psychiatry, 160,</w:t>
            </w:r>
            <w:r w:rsidRPr="00B53C79">
              <w:rPr>
                <w:lang w:val="nl-BE"/>
              </w:rPr>
              <w:t>2046-2049</w:t>
            </w:r>
          </w:p>
          <w:p w14:paraId="4E2EC8DC" w14:textId="77777777" w:rsidR="007342BA" w:rsidRPr="00B53C79" w:rsidRDefault="007342BA" w:rsidP="00B53C79">
            <w:pPr>
              <w:pStyle w:val="Lijstalinea"/>
              <w:rPr>
                <w:lang w:val="nl-BE"/>
              </w:rPr>
            </w:pPr>
          </w:p>
          <w:p w14:paraId="73DC8F43" w14:textId="77777777" w:rsidR="007342BA" w:rsidRDefault="007342BA" w:rsidP="00AE7890">
            <w:pPr>
              <w:pStyle w:val="Lijstalinea"/>
              <w:numPr>
                <w:ilvl w:val="0"/>
                <w:numId w:val="7"/>
              </w:numPr>
              <w:rPr>
                <w:lang w:val="nl-BE"/>
              </w:rPr>
            </w:pPr>
            <w:r w:rsidRPr="00B53C79">
              <w:rPr>
                <w:lang w:val="nl-BE"/>
              </w:rPr>
              <w:t xml:space="preserve">Reindl,S.M. </w:t>
            </w:r>
            <w:r>
              <w:rPr>
                <w:lang w:val="nl-BE"/>
              </w:rPr>
              <w:t>(</w:t>
            </w:r>
            <w:r w:rsidRPr="00B53C79">
              <w:rPr>
                <w:lang w:val="nl-BE"/>
              </w:rPr>
              <w:t>2001).</w:t>
            </w:r>
            <w:r w:rsidRPr="00B53C79">
              <w:rPr>
                <w:i/>
                <w:lang w:val="nl-BE"/>
              </w:rPr>
              <w:t>Sensing the self: women’s recovery from bulimia</w:t>
            </w:r>
            <w:r w:rsidRPr="00B53C79">
              <w:rPr>
                <w:lang w:val="nl-BE"/>
              </w:rPr>
              <w:t>. Cambridge, MA: Harvard University Press.</w:t>
            </w:r>
          </w:p>
          <w:p w14:paraId="6F70FA65" w14:textId="77777777" w:rsidR="007342BA" w:rsidRPr="00B53C79" w:rsidRDefault="007342BA" w:rsidP="00B53C79">
            <w:pPr>
              <w:rPr>
                <w:lang w:val="nl-BE"/>
              </w:rPr>
            </w:pPr>
          </w:p>
          <w:p w14:paraId="5C42D4AC" w14:textId="77777777" w:rsidR="007342BA" w:rsidRPr="00B53C79" w:rsidRDefault="007342BA" w:rsidP="00B53C79">
            <w:pPr>
              <w:pStyle w:val="Lijstalinea"/>
              <w:rPr>
                <w:lang w:val="nl-BE"/>
              </w:rPr>
            </w:pPr>
          </w:p>
          <w:p w14:paraId="0AE5BE8D" w14:textId="77777777" w:rsidR="007342BA" w:rsidRPr="00B53C79" w:rsidRDefault="007342BA" w:rsidP="00AE7890">
            <w:pPr>
              <w:pStyle w:val="Lijstalinea"/>
              <w:numPr>
                <w:ilvl w:val="0"/>
                <w:numId w:val="7"/>
              </w:numPr>
              <w:rPr>
                <w:lang w:val="nl-BE"/>
              </w:rPr>
            </w:pPr>
            <w:r w:rsidRPr="00B53C79">
              <w:rPr>
                <w:lang w:val="nl-BE"/>
              </w:rPr>
              <w:t>Vandereycken, W., &amp; Noordenbos, G. (2008</w:t>
            </w:r>
            <w:r w:rsidRPr="00B53C79">
              <w:rPr>
                <w:i/>
                <w:lang w:val="nl-BE"/>
              </w:rPr>
              <w:t>).Handboek eetstoornissen</w:t>
            </w:r>
            <w:r w:rsidRPr="00B53C79">
              <w:rPr>
                <w:lang w:val="nl-BE"/>
              </w:rPr>
              <w:t xml:space="preserve">.Utrecht: de tijdstroom. </w:t>
            </w:r>
          </w:p>
          <w:p w14:paraId="2ACBE890" w14:textId="77777777" w:rsidR="007342BA" w:rsidRPr="00B53C79" w:rsidRDefault="007342BA" w:rsidP="00B53C79">
            <w:pPr>
              <w:pStyle w:val="Lijstalinea"/>
              <w:rPr>
                <w:lang w:val="nl-BE"/>
              </w:rPr>
            </w:pPr>
          </w:p>
          <w:p w14:paraId="6BA59EC6" w14:textId="77777777" w:rsidR="007342BA" w:rsidRPr="00B53C79" w:rsidRDefault="007342BA" w:rsidP="00AE7890">
            <w:pPr>
              <w:pStyle w:val="Lijstalinea"/>
              <w:numPr>
                <w:ilvl w:val="0"/>
                <w:numId w:val="7"/>
              </w:numPr>
              <w:rPr>
                <w:lang w:val="nl-BE"/>
              </w:rPr>
            </w:pPr>
            <w:r w:rsidRPr="00B53C79">
              <w:rPr>
                <w:lang w:val="nl-BE"/>
              </w:rPr>
              <w:t xml:space="preserve">Stice, E. (2002).  Risk and maintenance factors for eating pathology: a meta-analytic revieuw. </w:t>
            </w:r>
            <w:r w:rsidRPr="00B53C79">
              <w:rPr>
                <w:i/>
                <w:lang w:val="nl-BE"/>
              </w:rPr>
              <w:t>Psychological Bulletin, 128,8</w:t>
            </w:r>
            <w:r w:rsidRPr="00B53C79">
              <w:rPr>
                <w:lang w:val="nl-BE"/>
              </w:rPr>
              <w:t>25-848</w:t>
            </w:r>
            <w:r w:rsidRPr="00B53C79">
              <w:rPr>
                <w:i/>
                <w:lang w:val="nl-BE"/>
              </w:rPr>
              <w:t>.</w:t>
            </w:r>
          </w:p>
          <w:p w14:paraId="4BC8F030" w14:textId="77777777" w:rsidR="007342BA" w:rsidRPr="00B53C79" w:rsidRDefault="007342BA" w:rsidP="00B53C79">
            <w:pPr>
              <w:rPr>
                <w:lang w:val="nl-BE"/>
              </w:rPr>
            </w:pPr>
          </w:p>
          <w:p w14:paraId="76B34EC1" w14:textId="77777777" w:rsidR="007342BA" w:rsidRPr="00B53C79" w:rsidRDefault="007342BA" w:rsidP="00B53C79">
            <w:pPr>
              <w:pStyle w:val="Lijstalinea"/>
              <w:rPr>
                <w:lang w:val="nl-BE"/>
              </w:rPr>
            </w:pPr>
          </w:p>
          <w:p w14:paraId="57E142D7" w14:textId="77777777" w:rsidR="007342BA" w:rsidRPr="00B53C79" w:rsidRDefault="007342BA" w:rsidP="00AE7890">
            <w:pPr>
              <w:pStyle w:val="Lijstalinea"/>
              <w:numPr>
                <w:ilvl w:val="0"/>
                <w:numId w:val="7"/>
              </w:numPr>
              <w:rPr>
                <w:lang w:val="nl-BE"/>
              </w:rPr>
            </w:pPr>
            <w:r w:rsidRPr="00B53C79">
              <w:rPr>
                <w:lang w:val="nl-BE"/>
              </w:rPr>
              <w:t xml:space="preserve">Wilson, G.T.,Grilo,C.M. &amp; Vitousek, K.M.(2007). Psychological treatment of eating disorders. </w:t>
            </w:r>
            <w:r w:rsidRPr="00B53C79">
              <w:rPr>
                <w:i/>
                <w:lang w:val="nl-BE"/>
              </w:rPr>
              <w:t>American psychologist</w:t>
            </w:r>
            <w:r w:rsidRPr="00B53C79">
              <w:rPr>
                <w:lang w:val="nl-BE"/>
              </w:rPr>
              <w:t xml:space="preserve">, </w:t>
            </w:r>
            <w:r w:rsidRPr="00B53C79">
              <w:rPr>
                <w:i/>
                <w:lang w:val="nl-BE"/>
              </w:rPr>
              <w:t>62</w:t>
            </w:r>
            <w:r w:rsidRPr="00B53C79">
              <w:rPr>
                <w:lang w:val="nl-BE"/>
              </w:rPr>
              <w:t>,199-216.</w:t>
            </w:r>
          </w:p>
        </w:tc>
      </w:tr>
    </w:tbl>
    <w:p w14:paraId="37091073" w14:textId="77777777" w:rsidR="007342BA" w:rsidRPr="008F0B67" w:rsidRDefault="007342BA" w:rsidP="008F0B67">
      <w:pPr>
        <w:rPr>
          <w:sz w:val="32"/>
          <w:szCs w:val="32"/>
          <w:lang w:val="nl-BE"/>
        </w:rPr>
      </w:pPr>
    </w:p>
    <w:p w14:paraId="71C8D488" w14:textId="77777777" w:rsidR="007342BA" w:rsidRDefault="007342BA" w:rsidP="00621E5A">
      <w:pPr>
        <w:rPr>
          <w:sz w:val="32"/>
          <w:szCs w:val="32"/>
          <w:lang w:val="nl-BE"/>
        </w:rPr>
      </w:pPr>
    </w:p>
    <w:p w14:paraId="408E4D8F" w14:textId="77777777" w:rsidR="007342BA" w:rsidRDefault="007342BA" w:rsidP="00621E5A">
      <w:pPr>
        <w:rPr>
          <w:sz w:val="32"/>
          <w:szCs w:val="32"/>
          <w:lang w:val="nl-BE"/>
        </w:rPr>
      </w:pPr>
    </w:p>
    <w:p w14:paraId="2E422D02" w14:textId="77777777" w:rsidR="007342BA" w:rsidRDefault="007342BA" w:rsidP="00621E5A">
      <w:pPr>
        <w:rPr>
          <w:sz w:val="32"/>
          <w:szCs w:val="32"/>
          <w:lang w:val="nl-BE"/>
        </w:rPr>
      </w:pPr>
    </w:p>
    <w:p w14:paraId="3BC57932" w14:textId="77777777" w:rsidR="007342BA" w:rsidRDefault="007342BA" w:rsidP="00621E5A">
      <w:pPr>
        <w:rPr>
          <w:sz w:val="32"/>
          <w:szCs w:val="32"/>
          <w:lang w:val="nl-BE"/>
        </w:rPr>
      </w:pPr>
    </w:p>
    <w:p w14:paraId="21C75A58" w14:textId="77777777" w:rsidR="007342BA" w:rsidRDefault="007342BA" w:rsidP="00621E5A">
      <w:pPr>
        <w:rPr>
          <w:sz w:val="32"/>
          <w:szCs w:val="32"/>
          <w:lang w:val="nl-BE"/>
        </w:rPr>
      </w:pPr>
    </w:p>
    <w:p w14:paraId="77E19A03" w14:textId="77777777" w:rsidR="007342BA" w:rsidRDefault="007342BA" w:rsidP="00621E5A">
      <w:pPr>
        <w:rPr>
          <w:sz w:val="32"/>
          <w:szCs w:val="32"/>
          <w:lang w:val="nl-BE"/>
        </w:rPr>
      </w:pPr>
    </w:p>
    <w:p w14:paraId="24DE6033" w14:textId="77777777" w:rsidR="007342BA" w:rsidRDefault="007342BA" w:rsidP="00621E5A">
      <w:pPr>
        <w:rPr>
          <w:sz w:val="32"/>
          <w:szCs w:val="32"/>
          <w:lang w:val="nl-BE"/>
        </w:rPr>
      </w:pPr>
    </w:p>
    <w:p w14:paraId="021D48CB" w14:textId="77777777" w:rsidR="007342BA" w:rsidRDefault="007342BA" w:rsidP="00621E5A">
      <w:pPr>
        <w:rPr>
          <w:sz w:val="32"/>
          <w:szCs w:val="32"/>
          <w:lang w:val="nl-BE"/>
        </w:rPr>
      </w:pPr>
    </w:p>
    <w:p w14:paraId="387E3311" w14:textId="77777777" w:rsidR="007342BA" w:rsidRDefault="007342BA" w:rsidP="00621E5A">
      <w:pPr>
        <w:rPr>
          <w:sz w:val="32"/>
          <w:szCs w:val="32"/>
          <w:lang w:val="nl-BE"/>
        </w:rPr>
      </w:pPr>
    </w:p>
    <w:p w14:paraId="5C79EA2B" w14:textId="77777777" w:rsidR="007342BA" w:rsidRDefault="007342BA" w:rsidP="00621E5A">
      <w:pPr>
        <w:rPr>
          <w:sz w:val="32"/>
          <w:szCs w:val="32"/>
          <w:lang w:val="nl-BE"/>
        </w:rPr>
      </w:pPr>
    </w:p>
    <w:p w14:paraId="4C19600B" w14:textId="77777777" w:rsidR="007342BA" w:rsidRDefault="007342BA" w:rsidP="00621E5A">
      <w:pPr>
        <w:rPr>
          <w:sz w:val="32"/>
          <w:szCs w:val="32"/>
          <w:lang w:val="nl-BE"/>
        </w:rPr>
      </w:pPr>
    </w:p>
    <w:p w14:paraId="04865978" w14:textId="77777777" w:rsidR="007342BA" w:rsidRDefault="007342BA" w:rsidP="00621E5A">
      <w:pPr>
        <w:rPr>
          <w:sz w:val="32"/>
          <w:szCs w:val="32"/>
          <w:lang w:val="nl-BE"/>
        </w:rPr>
      </w:pPr>
    </w:p>
    <w:p w14:paraId="31231168" w14:textId="77777777" w:rsidR="007342BA" w:rsidRDefault="007342BA" w:rsidP="00621E5A">
      <w:pPr>
        <w:rPr>
          <w:sz w:val="32"/>
          <w:szCs w:val="32"/>
          <w:lang w:val="nl-BE"/>
        </w:rPr>
      </w:pPr>
    </w:p>
    <w:p w14:paraId="295FA131" w14:textId="77777777" w:rsidR="007342BA" w:rsidRDefault="007342BA" w:rsidP="00621E5A">
      <w:pPr>
        <w:rPr>
          <w:sz w:val="32"/>
          <w:szCs w:val="32"/>
          <w:lang w:val="nl-BE"/>
        </w:rPr>
      </w:pPr>
    </w:p>
    <w:p w14:paraId="54B7A98B" w14:textId="77777777" w:rsidR="007342BA" w:rsidRDefault="007342BA" w:rsidP="00621E5A">
      <w:pPr>
        <w:rPr>
          <w:sz w:val="32"/>
          <w:szCs w:val="32"/>
          <w:lang w:val="nl-BE"/>
        </w:rPr>
      </w:pPr>
    </w:p>
    <w:p w14:paraId="24F0240C" w14:textId="77777777" w:rsidR="007342BA" w:rsidRDefault="007342BA" w:rsidP="00621E5A">
      <w:pPr>
        <w:rPr>
          <w:sz w:val="32"/>
          <w:szCs w:val="32"/>
          <w:lang w:val="nl-BE"/>
        </w:rPr>
      </w:pPr>
    </w:p>
    <w:p w14:paraId="2BA39F13" w14:textId="77777777" w:rsidR="007342BA" w:rsidRDefault="007342BA" w:rsidP="00621E5A">
      <w:pPr>
        <w:rPr>
          <w:sz w:val="32"/>
          <w:szCs w:val="32"/>
          <w:lang w:val="nl-BE"/>
        </w:rPr>
      </w:pPr>
    </w:p>
    <w:p w14:paraId="3F1A7704" w14:textId="77777777" w:rsidR="007342BA" w:rsidRDefault="007342BA" w:rsidP="00621E5A">
      <w:pPr>
        <w:rPr>
          <w:sz w:val="32"/>
          <w:szCs w:val="32"/>
          <w:lang w:val="nl-BE"/>
        </w:rPr>
      </w:pPr>
    </w:p>
    <w:p w14:paraId="7554A97E" w14:textId="77777777" w:rsidR="007342BA" w:rsidRPr="00621E5A" w:rsidRDefault="007342BA" w:rsidP="00621E5A">
      <w:pPr>
        <w:rPr>
          <w:sz w:val="32"/>
          <w:szCs w:val="32"/>
          <w:lang w:val="nl-BE"/>
        </w:rPr>
      </w:pPr>
    </w:p>
    <w:p w14:paraId="4BF74D32" w14:textId="77777777" w:rsidR="007342BA" w:rsidRDefault="007342BA" w:rsidP="002D7876">
      <w:pPr>
        <w:rPr>
          <w:sz w:val="32"/>
          <w:szCs w:val="32"/>
          <w:lang w:val="nl-BE"/>
        </w:rPr>
      </w:pPr>
    </w:p>
    <w:p w14:paraId="69594BE8" w14:textId="77777777" w:rsidR="007342BA" w:rsidRDefault="007342BA" w:rsidP="002D7876">
      <w:pPr>
        <w:rPr>
          <w:sz w:val="32"/>
          <w:szCs w:val="32"/>
          <w:lang w:val="nl-BE"/>
        </w:rPr>
      </w:pPr>
    </w:p>
    <w:p w14:paraId="21C1EDD5" w14:textId="77777777" w:rsidR="007342BA" w:rsidRDefault="007342BA" w:rsidP="00FE24C0">
      <w:pPr>
        <w:pStyle w:val="Kop1"/>
        <w:rPr>
          <w:lang w:val="nl-BE"/>
        </w:rPr>
      </w:pPr>
      <w:bookmarkStart w:id="20" w:name="_Toc501449668"/>
      <w:bookmarkStart w:id="21" w:name="_Toc501449885"/>
      <w:bookmarkStart w:id="22" w:name="_Toc501450427"/>
      <w:r>
        <w:rPr>
          <w:lang w:val="nl-BE"/>
        </w:rPr>
        <w:lastRenderedPageBreak/>
        <w:t>STAP 3</w:t>
      </w:r>
      <w:bookmarkEnd w:id="20"/>
      <w:bookmarkEnd w:id="21"/>
      <w:r>
        <w:rPr>
          <w:lang w:val="nl-BE"/>
        </w:rPr>
        <w:t>: Beschikking krijgen en meer zoeken</w:t>
      </w:r>
      <w:bookmarkEnd w:id="22"/>
    </w:p>
    <w:p w14:paraId="27CDC318" w14:textId="77777777" w:rsidR="007342BA" w:rsidRPr="00BC5D0E" w:rsidRDefault="007342BA" w:rsidP="007342BA">
      <w:pPr>
        <w:pStyle w:val="Kop2"/>
        <w:rPr>
          <w:lang w:val="nl-BE"/>
        </w:rPr>
      </w:pPr>
      <w:bookmarkStart w:id="23" w:name="_Toc501450428"/>
      <w:r>
        <w:rPr>
          <w:lang w:val="nl-BE"/>
        </w:rPr>
        <w:t>Stap 1. 10 brondvermeldingen</w:t>
      </w:r>
      <w:bookmarkEnd w:id="23"/>
    </w:p>
    <w:p w14:paraId="1BC24AD6" w14:textId="77777777" w:rsidR="007342BA" w:rsidRDefault="007342BA" w:rsidP="002D7876">
      <w:pPr>
        <w:rPr>
          <w:sz w:val="32"/>
          <w:szCs w:val="32"/>
          <w:lang w:val="nl-BE"/>
        </w:rPr>
      </w:pPr>
    </w:p>
    <w:tbl>
      <w:tblPr>
        <w:tblStyle w:val="Tabelraster"/>
        <w:tblW w:w="0" w:type="auto"/>
        <w:tblLook w:val="04A0" w:firstRow="1" w:lastRow="0" w:firstColumn="1" w:lastColumn="0" w:noHBand="0" w:noVBand="1"/>
      </w:tblPr>
      <w:tblGrid>
        <w:gridCol w:w="4528"/>
        <w:gridCol w:w="4528"/>
      </w:tblGrid>
      <w:tr w:rsidR="007342BA" w14:paraId="5B3B83CD" w14:textId="77777777" w:rsidTr="00A35194">
        <w:tc>
          <w:tcPr>
            <w:tcW w:w="4528" w:type="dxa"/>
          </w:tcPr>
          <w:p w14:paraId="07BDA26D" w14:textId="77777777" w:rsidR="007342BA" w:rsidRPr="00B53C79" w:rsidRDefault="007342BA" w:rsidP="00A35194">
            <w:pPr>
              <w:pStyle w:val="Lijstalinea"/>
              <w:numPr>
                <w:ilvl w:val="0"/>
                <w:numId w:val="7"/>
              </w:numPr>
              <w:rPr>
                <w:lang w:val="nl-BE"/>
              </w:rPr>
            </w:pPr>
            <w:r w:rsidRPr="00B53C79">
              <w:rPr>
                <w:lang w:val="nl-BE"/>
              </w:rPr>
              <w:t xml:space="preserve">Pike, K. M., Walsh, B. T., Vitousek, K., Wilson, G.T. &amp; Bauer, J. (2003). Cognitieve bahavior therapy in the posthospitalization treatment of anorexia nervosa. </w:t>
            </w:r>
            <w:r w:rsidRPr="00B53C79">
              <w:rPr>
                <w:i/>
                <w:lang w:val="nl-BE"/>
              </w:rPr>
              <w:t>American journal of psychiatry, 160,</w:t>
            </w:r>
            <w:r w:rsidRPr="00B53C79">
              <w:rPr>
                <w:lang w:val="nl-BE"/>
              </w:rPr>
              <w:t xml:space="preserve"> 2046-204</w:t>
            </w:r>
          </w:p>
          <w:p w14:paraId="110CE94C" w14:textId="77777777" w:rsidR="007342BA" w:rsidRPr="00B53C79" w:rsidRDefault="007342BA" w:rsidP="002D7876">
            <w:pPr>
              <w:rPr>
                <w:rFonts w:asciiTheme="minorHAnsi" w:hAnsiTheme="minorHAnsi"/>
                <w:lang w:val="nl-BE"/>
              </w:rPr>
            </w:pPr>
          </w:p>
        </w:tc>
        <w:tc>
          <w:tcPr>
            <w:tcW w:w="4528" w:type="dxa"/>
          </w:tcPr>
          <w:p w14:paraId="375EB6D7" w14:textId="77777777" w:rsidR="007342BA" w:rsidRPr="00B53C79" w:rsidRDefault="007342BA" w:rsidP="002D7876">
            <w:pPr>
              <w:rPr>
                <w:rFonts w:asciiTheme="minorHAnsi" w:hAnsiTheme="minorHAnsi"/>
                <w:lang w:val="nl-BE"/>
              </w:rPr>
            </w:pPr>
            <w:r w:rsidRPr="00B53C79">
              <w:rPr>
                <w:rFonts w:asciiTheme="minorHAnsi" w:hAnsiTheme="minorHAnsi"/>
                <w:lang w:val="nl-BE"/>
              </w:rPr>
              <w:t>Niet gevonden op Limo</w:t>
            </w:r>
          </w:p>
          <w:p w14:paraId="479932B7" w14:textId="77777777" w:rsidR="007342BA" w:rsidRPr="00B53C79" w:rsidRDefault="007342BA" w:rsidP="002D7876">
            <w:pPr>
              <w:rPr>
                <w:rFonts w:asciiTheme="minorHAnsi" w:hAnsiTheme="minorHAnsi"/>
                <w:lang w:val="nl-BE"/>
              </w:rPr>
            </w:pPr>
          </w:p>
        </w:tc>
      </w:tr>
      <w:tr w:rsidR="007342BA" w14:paraId="34655224" w14:textId="77777777" w:rsidTr="00A35194">
        <w:tc>
          <w:tcPr>
            <w:tcW w:w="4528" w:type="dxa"/>
          </w:tcPr>
          <w:p w14:paraId="153C29D7" w14:textId="77777777" w:rsidR="007342BA" w:rsidRPr="00B53C79" w:rsidRDefault="007342BA" w:rsidP="00A35194">
            <w:pPr>
              <w:pStyle w:val="Lijstalinea"/>
              <w:numPr>
                <w:ilvl w:val="0"/>
                <w:numId w:val="7"/>
              </w:numPr>
              <w:rPr>
                <w:lang w:val="nl-BE"/>
              </w:rPr>
            </w:pPr>
            <w:r>
              <w:rPr>
                <w:lang w:val="nl-BE"/>
              </w:rPr>
              <w:t>Reindl,S.M.</w:t>
            </w:r>
            <w:r w:rsidRPr="00B53C79">
              <w:rPr>
                <w:lang w:val="nl-BE"/>
              </w:rPr>
              <w:t>(2001).</w:t>
            </w:r>
            <w:r w:rsidRPr="00B53C79">
              <w:rPr>
                <w:i/>
                <w:lang w:val="nl-BE"/>
              </w:rPr>
              <w:t>Sensing the self: women’s recovery from bulimia</w:t>
            </w:r>
            <w:r w:rsidRPr="00B53C79">
              <w:rPr>
                <w:lang w:val="nl-BE"/>
              </w:rPr>
              <w:t>. Cambridg</w:t>
            </w:r>
            <w:r>
              <w:rPr>
                <w:lang w:val="nl-BE"/>
              </w:rPr>
              <w:t>e, MA: Harvard University Press.</w:t>
            </w:r>
          </w:p>
          <w:p w14:paraId="401DD2D4" w14:textId="77777777" w:rsidR="007342BA" w:rsidRPr="00B53C79" w:rsidRDefault="007342BA" w:rsidP="002D7876">
            <w:pPr>
              <w:rPr>
                <w:rFonts w:asciiTheme="minorHAnsi" w:hAnsiTheme="minorHAnsi"/>
                <w:lang w:val="nl-BE"/>
              </w:rPr>
            </w:pPr>
          </w:p>
        </w:tc>
        <w:tc>
          <w:tcPr>
            <w:tcW w:w="4528" w:type="dxa"/>
          </w:tcPr>
          <w:p w14:paraId="532DF1EC" w14:textId="77777777" w:rsidR="007342BA" w:rsidRPr="00B53C79" w:rsidRDefault="007342BA" w:rsidP="0082289B">
            <w:pPr>
              <w:rPr>
                <w:rFonts w:asciiTheme="minorHAnsi" w:eastAsia="Times New Roman" w:hAnsiTheme="minorHAnsi"/>
                <w:shd w:val="clear" w:color="auto" w:fill="FDFDFD"/>
              </w:rPr>
            </w:pPr>
            <w:r w:rsidRPr="00B53C79">
              <w:rPr>
                <w:rFonts w:asciiTheme="minorHAnsi" w:eastAsia="Times New Roman" w:hAnsiTheme="minorHAnsi"/>
                <w:b/>
                <w:bCs/>
                <w:bdr w:val="none" w:sz="0" w:space="0" w:color="auto" w:frame="1"/>
              </w:rPr>
              <w:t>SSN: </w:t>
            </w:r>
            <w:r w:rsidRPr="00B53C79">
              <w:rPr>
                <w:rFonts w:asciiTheme="minorHAnsi" w:eastAsia="Times New Roman" w:hAnsiTheme="minorHAnsi"/>
                <w:bdr w:val="none" w:sz="0" w:space="0" w:color="auto" w:frame="1"/>
              </w:rPr>
              <w:t>0022-3999 ; </w:t>
            </w:r>
            <w:r w:rsidRPr="00B53C79">
              <w:rPr>
                <w:rFonts w:asciiTheme="minorHAnsi" w:eastAsia="Times New Roman" w:hAnsiTheme="minorHAnsi"/>
                <w:b/>
                <w:bCs/>
                <w:bdr w:val="none" w:sz="0" w:space="0" w:color="auto" w:frame="1"/>
              </w:rPr>
              <w:t>DOI: </w:t>
            </w:r>
            <w:r w:rsidRPr="00B53C79">
              <w:rPr>
                <w:rFonts w:asciiTheme="minorHAnsi" w:eastAsia="Times New Roman" w:hAnsiTheme="minorHAnsi"/>
                <w:bdr w:val="none" w:sz="0" w:space="0" w:color="auto" w:frame="1"/>
              </w:rPr>
              <w:t>10.1016/S0022-3999(03)00603-2</w:t>
            </w:r>
            <w:r w:rsidRPr="00B53C79">
              <w:rPr>
                <w:rFonts w:asciiTheme="minorHAnsi" w:eastAsia="Times New Roman" w:hAnsiTheme="minorHAnsi"/>
                <w:shd w:val="clear" w:color="auto" w:fill="FDFDFD"/>
              </w:rPr>
              <w:t> </w:t>
            </w:r>
          </w:p>
          <w:p w14:paraId="24A6BB96" w14:textId="77777777" w:rsidR="007342BA" w:rsidRPr="00B53C79" w:rsidRDefault="007342BA" w:rsidP="0082289B">
            <w:pPr>
              <w:rPr>
                <w:rFonts w:asciiTheme="minorHAnsi" w:eastAsia="Times New Roman" w:hAnsiTheme="minorHAnsi"/>
                <w:shd w:val="clear" w:color="auto" w:fill="FDFDFD"/>
              </w:rPr>
            </w:pPr>
          </w:p>
          <w:p w14:paraId="2B771C98" w14:textId="77777777" w:rsidR="007342BA" w:rsidRPr="00B53C79" w:rsidRDefault="007342BA" w:rsidP="0082289B">
            <w:pPr>
              <w:rPr>
                <w:rFonts w:asciiTheme="minorHAnsi" w:eastAsia="Times New Roman" w:hAnsiTheme="minorHAnsi"/>
              </w:rPr>
            </w:pPr>
            <w:r w:rsidRPr="00B53C79">
              <w:rPr>
                <w:rFonts w:asciiTheme="minorHAnsi" w:eastAsia="Times New Roman" w:hAnsiTheme="minorHAnsi"/>
                <w:shd w:val="clear" w:color="auto" w:fill="FDFDFD"/>
              </w:rPr>
              <w:t>Gevonden op Limo</w:t>
            </w:r>
          </w:p>
          <w:p w14:paraId="1390C86A" w14:textId="77777777" w:rsidR="007342BA" w:rsidRPr="00B53C79" w:rsidRDefault="007342BA" w:rsidP="002D7876">
            <w:pPr>
              <w:rPr>
                <w:rFonts w:asciiTheme="minorHAnsi" w:hAnsiTheme="minorHAnsi"/>
                <w:lang w:val="nl-BE"/>
              </w:rPr>
            </w:pPr>
          </w:p>
        </w:tc>
      </w:tr>
      <w:tr w:rsidR="007342BA" w14:paraId="776E9BB0" w14:textId="77777777" w:rsidTr="00A35194">
        <w:tc>
          <w:tcPr>
            <w:tcW w:w="4528" w:type="dxa"/>
          </w:tcPr>
          <w:p w14:paraId="2E0CFB6E" w14:textId="77777777" w:rsidR="007342BA" w:rsidRPr="00B53C79" w:rsidRDefault="007342BA" w:rsidP="00A35194">
            <w:pPr>
              <w:pStyle w:val="Lijstalinea"/>
              <w:numPr>
                <w:ilvl w:val="0"/>
                <w:numId w:val="7"/>
              </w:numPr>
              <w:rPr>
                <w:lang w:val="nl-BE"/>
              </w:rPr>
            </w:pPr>
            <w:r w:rsidRPr="00B53C79">
              <w:rPr>
                <w:lang w:val="nl-BE"/>
              </w:rPr>
              <w:t>Vandereycken, W., &amp; Noordenbos, G</w:t>
            </w:r>
            <w:r w:rsidRPr="00B53C79">
              <w:rPr>
                <w:i/>
                <w:lang w:val="nl-BE"/>
              </w:rPr>
              <w:t>.</w:t>
            </w:r>
            <w:r>
              <w:rPr>
                <w:i/>
                <w:lang w:val="nl-BE"/>
              </w:rPr>
              <w:t>(</w:t>
            </w:r>
            <w:r w:rsidRPr="00B53C79">
              <w:rPr>
                <w:lang w:val="nl-BE"/>
              </w:rPr>
              <w:t>2008).</w:t>
            </w:r>
            <w:r w:rsidRPr="00B53C79">
              <w:rPr>
                <w:i/>
                <w:lang w:val="nl-BE"/>
              </w:rPr>
              <w:t>Handboek eetstoornissen</w:t>
            </w:r>
            <w:r w:rsidRPr="00B53C79">
              <w:rPr>
                <w:lang w:val="nl-BE"/>
              </w:rPr>
              <w:t>.Utrecht: de tijdstroom.</w:t>
            </w:r>
            <w:r>
              <w:rPr>
                <w:lang w:val="nl-BE"/>
              </w:rPr>
              <w:t xml:space="preserve"> </w:t>
            </w:r>
          </w:p>
          <w:p w14:paraId="43168852" w14:textId="77777777" w:rsidR="007342BA" w:rsidRPr="00B53C79" w:rsidRDefault="007342BA" w:rsidP="002D7876">
            <w:pPr>
              <w:rPr>
                <w:rFonts w:asciiTheme="minorHAnsi" w:hAnsiTheme="minorHAnsi"/>
                <w:lang w:val="nl-BE"/>
              </w:rPr>
            </w:pPr>
          </w:p>
        </w:tc>
        <w:tc>
          <w:tcPr>
            <w:tcW w:w="4528" w:type="dxa"/>
          </w:tcPr>
          <w:p w14:paraId="52789811" w14:textId="77777777" w:rsidR="007342BA" w:rsidRPr="00B53C79" w:rsidRDefault="007342BA" w:rsidP="002D7876">
            <w:pPr>
              <w:rPr>
                <w:rFonts w:asciiTheme="minorHAnsi" w:hAnsiTheme="minorHAnsi"/>
                <w:lang w:val="nl-BE"/>
              </w:rPr>
            </w:pPr>
            <w:r w:rsidRPr="00B53C79">
              <w:rPr>
                <w:rFonts w:asciiTheme="minorHAnsi" w:hAnsiTheme="minorHAnsi"/>
                <w:lang w:val="nl-BE"/>
              </w:rPr>
              <w:t>Niet gevonden op Limo</w:t>
            </w:r>
          </w:p>
        </w:tc>
      </w:tr>
      <w:tr w:rsidR="007342BA" w14:paraId="6683416A" w14:textId="77777777" w:rsidTr="00A35194">
        <w:tc>
          <w:tcPr>
            <w:tcW w:w="4528" w:type="dxa"/>
          </w:tcPr>
          <w:p w14:paraId="6957B522" w14:textId="77777777" w:rsidR="007342BA" w:rsidRPr="00B53C79" w:rsidRDefault="007342BA" w:rsidP="00A35194">
            <w:pPr>
              <w:pStyle w:val="Lijstalinea"/>
              <w:numPr>
                <w:ilvl w:val="0"/>
                <w:numId w:val="7"/>
              </w:numPr>
              <w:rPr>
                <w:lang w:val="nl-BE"/>
              </w:rPr>
            </w:pPr>
            <w:r w:rsidRPr="00B53C79">
              <w:rPr>
                <w:lang w:val="nl-BE"/>
              </w:rPr>
              <w:t xml:space="preserve">Stice, E. </w:t>
            </w:r>
            <w:r>
              <w:rPr>
                <w:lang w:val="nl-BE"/>
              </w:rPr>
              <w:t>(2002)</w:t>
            </w:r>
            <w:r w:rsidRPr="00B53C79">
              <w:rPr>
                <w:lang w:val="nl-BE"/>
              </w:rPr>
              <w:t xml:space="preserve">Risk and maintenance factors for eating pathology: a meta-analytic revieuw. </w:t>
            </w:r>
            <w:r w:rsidRPr="00B53C79">
              <w:rPr>
                <w:i/>
                <w:lang w:val="nl-BE"/>
              </w:rPr>
              <w:t>Psychological Bulletin, 128,</w:t>
            </w:r>
            <w:r w:rsidRPr="00B53C79">
              <w:rPr>
                <w:lang w:val="nl-BE"/>
              </w:rPr>
              <w:t xml:space="preserve"> 825-848.</w:t>
            </w:r>
          </w:p>
          <w:p w14:paraId="64CCBF7A" w14:textId="77777777" w:rsidR="007342BA" w:rsidRPr="00B53C79" w:rsidRDefault="007342BA" w:rsidP="002D7876">
            <w:pPr>
              <w:rPr>
                <w:rFonts w:asciiTheme="minorHAnsi" w:hAnsiTheme="minorHAnsi"/>
                <w:lang w:val="nl-BE"/>
              </w:rPr>
            </w:pPr>
          </w:p>
        </w:tc>
        <w:tc>
          <w:tcPr>
            <w:tcW w:w="4528" w:type="dxa"/>
          </w:tcPr>
          <w:p w14:paraId="1DDA9B44" w14:textId="77777777" w:rsidR="007342BA" w:rsidRPr="00B53C79" w:rsidRDefault="007342BA" w:rsidP="002D7876">
            <w:pPr>
              <w:rPr>
                <w:rFonts w:asciiTheme="minorHAnsi" w:hAnsiTheme="minorHAnsi"/>
                <w:lang w:val="nl-BE"/>
              </w:rPr>
            </w:pPr>
            <w:r w:rsidRPr="00B53C79">
              <w:rPr>
                <w:rFonts w:asciiTheme="minorHAnsi" w:hAnsiTheme="minorHAnsi"/>
                <w:lang w:val="nl-BE"/>
              </w:rPr>
              <w:t>Niet gevonden op Limo</w:t>
            </w:r>
          </w:p>
        </w:tc>
      </w:tr>
      <w:tr w:rsidR="007342BA" w14:paraId="2046B207" w14:textId="77777777" w:rsidTr="00A35194">
        <w:tc>
          <w:tcPr>
            <w:tcW w:w="4528" w:type="dxa"/>
          </w:tcPr>
          <w:p w14:paraId="547164CF" w14:textId="77777777" w:rsidR="007342BA" w:rsidRPr="00B53C79" w:rsidRDefault="007342BA" w:rsidP="0087612C">
            <w:pPr>
              <w:pStyle w:val="Lijstalinea"/>
              <w:numPr>
                <w:ilvl w:val="0"/>
                <w:numId w:val="7"/>
              </w:numPr>
              <w:rPr>
                <w:lang w:val="nl-BE"/>
              </w:rPr>
            </w:pPr>
            <w:r w:rsidRPr="00B53C79">
              <w:rPr>
                <w:lang w:val="nl-BE"/>
              </w:rPr>
              <w:t xml:space="preserve">Wilson, G.T.,Grilo,C.M. &amp; </w:t>
            </w:r>
            <w:r>
              <w:rPr>
                <w:lang w:val="nl-BE"/>
              </w:rPr>
              <w:t>Vitousek, K.M.</w:t>
            </w:r>
            <w:r w:rsidRPr="00B53C79">
              <w:rPr>
                <w:lang w:val="nl-BE"/>
              </w:rPr>
              <w:t xml:space="preserve">(2007). Psychological treatment of eating disorders. </w:t>
            </w:r>
            <w:r w:rsidRPr="00B53C79">
              <w:rPr>
                <w:i/>
                <w:lang w:val="nl-BE"/>
              </w:rPr>
              <w:t xml:space="preserve">American </w:t>
            </w:r>
            <w:r w:rsidRPr="00B53C79">
              <w:rPr>
                <w:lang w:val="nl-BE"/>
              </w:rPr>
              <w:t>psychologist, 62, 199-216.</w:t>
            </w:r>
          </w:p>
        </w:tc>
        <w:tc>
          <w:tcPr>
            <w:tcW w:w="4528" w:type="dxa"/>
          </w:tcPr>
          <w:p w14:paraId="1D354938" w14:textId="77777777" w:rsidR="007342BA" w:rsidRPr="00B53C79" w:rsidRDefault="007342BA" w:rsidP="002D7876">
            <w:pPr>
              <w:rPr>
                <w:rFonts w:asciiTheme="minorHAnsi" w:hAnsiTheme="minorHAnsi"/>
                <w:lang w:val="nl-BE"/>
              </w:rPr>
            </w:pPr>
            <w:r w:rsidRPr="00B53C79">
              <w:rPr>
                <w:rFonts w:asciiTheme="minorHAnsi" w:hAnsiTheme="minorHAnsi"/>
                <w:lang w:val="nl-BE"/>
              </w:rPr>
              <w:t>Niet gevonden op Limo</w:t>
            </w:r>
          </w:p>
        </w:tc>
      </w:tr>
      <w:tr w:rsidR="007342BA" w14:paraId="60850515" w14:textId="77777777" w:rsidTr="00B53C79">
        <w:trPr>
          <w:trHeight w:val="1326"/>
        </w:trPr>
        <w:tc>
          <w:tcPr>
            <w:tcW w:w="4528" w:type="dxa"/>
          </w:tcPr>
          <w:p w14:paraId="5328715C" w14:textId="77777777" w:rsidR="007342BA" w:rsidRPr="00B53C79" w:rsidRDefault="007342BA" w:rsidP="0087612C">
            <w:pPr>
              <w:pStyle w:val="Lijstalinea"/>
              <w:numPr>
                <w:ilvl w:val="0"/>
                <w:numId w:val="7"/>
              </w:numPr>
              <w:rPr>
                <w:lang w:val="nl-BE"/>
              </w:rPr>
            </w:pPr>
            <w:r w:rsidRPr="00B53C79">
              <w:rPr>
                <w:lang w:val="nl-BE"/>
              </w:rPr>
              <w:t xml:space="preserve">Noordenbos, G. </w:t>
            </w:r>
            <w:r>
              <w:rPr>
                <w:lang w:val="nl-BE"/>
              </w:rPr>
              <w:t>(2003).</w:t>
            </w:r>
            <w:r w:rsidRPr="00B53C79">
              <w:rPr>
                <w:lang w:val="nl-BE"/>
              </w:rPr>
              <w:t xml:space="preserve">Criteria voor herstel bij patiënten met een eetstoornis. </w:t>
            </w:r>
            <w:r w:rsidRPr="00B53C79">
              <w:rPr>
                <w:i/>
                <w:lang w:val="nl-BE"/>
              </w:rPr>
              <w:t>Tijdschrift voor Psychotherapie,29,</w:t>
            </w:r>
            <w:r w:rsidRPr="00B53C79">
              <w:rPr>
                <w:lang w:val="nl-BE"/>
              </w:rPr>
              <w:t xml:space="preserve"> 473-487.</w:t>
            </w:r>
          </w:p>
        </w:tc>
        <w:tc>
          <w:tcPr>
            <w:tcW w:w="4528" w:type="dxa"/>
          </w:tcPr>
          <w:p w14:paraId="5191C6D0" w14:textId="77777777" w:rsidR="007342BA" w:rsidRPr="00B53C79" w:rsidRDefault="007342BA" w:rsidP="002D7876">
            <w:pPr>
              <w:rPr>
                <w:rFonts w:asciiTheme="minorHAnsi" w:hAnsiTheme="minorHAnsi"/>
                <w:lang w:val="nl-BE"/>
              </w:rPr>
            </w:pPr>
            <w:r w:rsidRPr="00B53C79">
              <w:rPr>
                <w:rFonts w:asciiTheme="minorHAnsi" w:hAnsiTheme="minorHAnsi"/>
                <w:lang w:val="nl-BE"/>
              </w:rPr>
              <w:t xml:space="preserve">Vives campus  kortrijk, gelijkvloers, tijds. Sociaal-agogisch werk </w:t>
            </w:r>
          </w:p>
        </w:tc>
      </w:tr>
      <w:tr w:rsidR="007342BA" w14:paraId="1E36A1C2" w14:textId="77777777" w:rsidTr="00A35194">
        <w:tc>
          <w:tcPr>
            <w:tcW w:w="4528" w:type="dxa"/>
          </w:tcPr>
          <w:p w14:paraId="6A20E991" w14:textId="77777777" w:rsidR="007342BA" w:rsidRPr="00B53C79" w:rsidRDefault="007342BA" w:rsidP="00A35194">
            <w:pPr>
              <w:pStyle w:val="Lijstalinea"/>
              <w:numPr>
                <w:ilvl w:val="0"/>
                <w:numId w:val="7"/>
              </w:numPr>
              <w:rPr>
                <w:lang w:val="nl-BE"/>
              </w:rPr>
            </w:pPr>
            <w:r w:rsidRPr="00B53C79">
              <w:rPr>
                <w:lang w:val="nl-BE"/>
              </w:rPr>
              <w:t xml:space="preserve">Noordenbos, G. </w:t>
            </w:r>
            <w:r>
              <w:rPr>
                <w:lang w:val="nl-BE"/>
              </w:rPr>
              <w:t>(2010).</w:t>
            </w:r>
            <w:r w:rsidRPr="00B53C79">
              <w:rPr>
                <w:lang w:val="nl-BE"/>
              </w:rPr>
              <w:t xml:space="preserve">Criteria voor herstel van eetstoornissen. </w:t>
            </w:r>
            <w:r w:rsidRPr="00B53C79">
              <w:rPr>
                <w:i/>
                <w:lang w:val="nl-BE"/>
              </w:rPr>
              <w:t>Psycholoog,11,</w:t>
            </w:r>
            <w:r>
              <w:rPr>
                <w:lang w:val="nl-BE"/>
              </w:rPr>
              <w:t xml:space="preserve"> </w:t>
            </w:r>
            <w:r w:rsidRPr="00B53C79">
              <w:rPr>
                <w:lang w:val="nl-BE"/>
              </w:rPr>
              <w:t>36-44.</w:t>
            </w:r>
          </w:p>
          <w:p w14:paraId="0BAD51F2" w14:textId="77777777" w:rsidR="007342BA" w:rsidRPr="00B53C79" w:rsidRDefault="007342BA" w:rsidP="00FB0484">
            <w:pPr>
              <w:pStyle w:val="Lijstalinea"/>
              <w:rPr>
                <w:lang w:val="nl-BE"/>
              </w:rPr>
            </w:pPr>
          </w:p>
        </w:tc>
        <w:tc>
          <w:tcPr>
            <w:tcW w:w="4528" w:type="dxa"/>
          </w:tcPr>
          <w:p w14:paraId="132D6478" w14:textId="77777777" w:rsidR="007342BA" w:rsidRPr="00B53C79" w:rsidRDefault="007342BA" w:rsidP="002D7876">
            <w:pPr>
              <w:rPr>
                <w:rFonts w:asciiTheme="minorHAnsi" w:hAnsiTheme="minorHAnsi"/>
                <w:lang w:val="nl-BE"/>
              </w:rPr>
            </w:pPr>
            <w:r w:rsidRPr="00B53C79">
              <w:rPr>
                <w:rFonts w:asciiTheme="minorHAnsi" w:hAnsiTheme="minorHAnsi"/>
                <w:lang w:val="nl-BE"/>
              </w:rPr>
              <w:t>Gevonden op Limo</w:t>
            </w:r>
          </w:p>
          <w:p w14:paraId="4F7401DF" w14:textId="77777777" w:rsidR="007342BA" w:rsidRPr="00B53C79" w:rsidRDefault="007342BA" w:rsidP="008A7E11">
            <w:pPr>
              <w:rPr>
                <w:rFonts w:asciiTheme="minorHAnsi" w:eastAsia="Times New Roman" w:hAnsiTheme="minorHAnsi"/>
              </w:rPr>
            </w:pPr>
            <w:r w:rsidRPr="00B53C79">
              <w:rPr>
                <w:rStyle w:val="exldetailsdisplayval"/>
                <w:rFonts w:asciiTheme="minorHAnsi" w:eastAsia="Times New Roman" w:hAnsiTheme="minorHAnsi"/>
                <w:b/>
                <w:bCs/>
                <w:bdr w:val="none" w:sz="0" w:space="0" w:color="auto" w:frame="1"/>
              </w:rPr>
              <w:t>ISSN:</w:t>
            </w:r>
            <w:r w:rsidRPr="00B53C79">
              <w:rPr>
                <w:rStyle w:val="apple-converted-space"/>
                <w:rFonts w:asciiTheme="minorHAnsi" w:eastAsia="Times New Roman" w:hAnsiTheme="minorHAnsi"/>
                <w:b/>
                <w:bCs/>
                <w:bdr w:val="none" w:sz="0" w:space="0" w:color="auto" w:frame="1"/>
              </w:rPr>
              <w:t> </w:t>
            </w:r>
            <w:r w:rsidRPr="00B53C79">
              <w:rPr>
                <w:rStyle w:val="exldetailsdisplayval"/>
                <w:rFonts w:asciiTheme="minorHAnsi" w:eastAsia="Times New Roman" w:hAnsiTheme="minorHAnsi"/>
                <w:bdr w:val="none" w:sz="0" w:space="0" w:color="auto" w:frame="1"/>
              </w:rPr>
              <w:t>0165-1188 ;</w:t>
            </w:r>
            <w:r w:rsidRPr="00B53C79">
              <w:rPr>
                <w:rStyle w:val="apple-converted-space"/>
                <w:rFonts w:asciiTheme="minorHAnsi" w:eastAsia="Times New Roman" w:hAnsiTheme="minorHAnsi"/>
                <w:bdr w:val="none" w:sz="0" w:space="0" w:color="auto" w:frame="1"/>
              </w:rPr>
              <w:t> </w:t>
            </w:r>
            <w:r w:rsidRPr="00B53C79">
              <w:rPr>
                <w:rStyle w:val="exldetailsdisplayval"/>
                <w:rFonts w:asciiTheme="minorHAnsi" w:eastAsia="Times New Roman" w:hAnsiTheme="minorHAnsi"/>
                <w:b/>
                <w:bCs/>
                <w:bdr w:val="none" w:sz="0" w:space="0" w:color="auto" w:frame="1"/>
              </w:rPr>
              <w:t>E-ISSN:</w:t>
            </w:r>
            <w:r w:rsidRPr="00B53C79">
              <w:rPr>
                <w:rStyle w:val="apple-converted-space"/>
                <w:rFonts w:asciiTheme="minorHAnsi" w:eastAsia="Times New Roman" w:hAnsiTheme="minorHAnsi"/>
                <w:b/>
                <w:bCs/>
                <w:bdr w:val="none" w:sz="0" w:space="0" w:color="auto" w:frame="1"/>
              </w:rPr>
              <w:t> </w:t>
            </w:r>
            <w:r w:rsidRPr="00B53C79">
              <w:rPr>
                <w:rStyle w:val="exldetailsdisplayval"/>
                <w:rFonts w:asciiTheme="minorHAnsi" w:eastAsia="Times New Roman" w:hAnsiTheme="minorHAnsi"/>
                <w:bdr w:val="none" w:sz="0" w:space="0" w:color="auto" w:frame="1"/>
              </w:rPr>
              <w:t>1876-5637 ;</w:t>
            </w:r>
            <w:r w:rsidRPr="00B53C79">
              <w:rPr>
                <w:rStyle w:val="apple-converted-space"/>
                <w:rFonts w:asciiTheme="minorHAnsi" w:eastAsia="Times New Roman" w:hAnsiTheme="minorHAnsi"/>
                <w:bdr w:val="none" w:sz="0" w:space="0" w:color="auto" w:frame="1"/>
              </w:rPr>
              <w:t> </w:t>
            </w:r>
            <w:r w:rsidRPr="00B53C79">
              <w:rPr>
                <w:rStyle w:val="exldetailsdisplayval"/>
                <w:rFonts w:asciiTheme="minorHAnsi" w:eastAsia="Times New Roman" w:hAnsiTheme="minorHAnsi"/>
                <w:b/>
                <w:bCs/>
                <w:bdr w:val="none" w:sz="0" w:space="0" w:color="auto" w:frame="1"/>
              </w:rPr>
              <w:t>DOI:</w:t>
            </w:r>
            <w:r w:rsidRPr="00B53C79">
              <w:rPr>
                <w:rStyle w:val="apple-converted-space"/>
                <w:rFonts w:asciiTheme="minorHAnsi" w:eastAsia="Times New Roman" w:hAnsiTheme="minorHAnsi"/>
                <w:b/>
                <w:bCs/>
                <w:bdr w:val="none" w:sz="0" w:space="0" w:color="auto" w:frame="1"/>
              </w:rPr>
              <w:t> </w:t>
            </w:r>
            <w:r w:rsidRPr="00B53C79">
              <w:rPr>
                <w:rStyle w:val="exldetailsdisplayval"/>
                <w:rFonts w:asciiTheme="minorHAnsi" w:eastAsia="Times New Roman" w:hAnsiTheme="minorHAnsi"/>
                <w:bdr w:val="none" w:sz="0" w:space="0" w:color="auto" w:frame="1"/>
              </w:rPr>
              <w:t>10.1007/BF03062044</w:t>
            </w:r>
            <w:r w:rsidRPr="00B53C79">
              <w:rPr>
                <w:rStyle w:val="apple-converted-space"/>
                <w:rFonts w:asciiTheme="minorHAnsi" w:eastAsia="Times New Roman" w:hAnsiTheme="minorHAnsi"/>
                <w:shd w:val="clear" w:color="auto" w:fill="FDFDFD"/>
              </w:rPr>
              <w:t> </w:t>
            </w:r>
          </w:p>
          <w:p w14:paraId="30789D48" w14:textId="77777777" w:rsidR="007342BA" w:rsidRPr="00B53C79" w:rsidRDefault="007342BA" w:rsidP="002D7876">
            <w:pPr>
              <w:rPr>
                <w:rFonts w:asciiTheme="minorHAnsi" w:hAnsiTheme="minorHAnsi"/>
                <w:lang w:val="nl-BE"/>
              </w:rPr>
            </w:pPr>
          </w:p>
        </w:tc>
      </w:tr>
      <w:tr w:rsidR="007342BA" w14:paraId="656C2D1C" w14:textId="77777777" w:rsidTr="00A35194">
        <w:tc>
          <w:tcPr>
            <w:tcW w:w="4528" w:type="dxa"/>
          </w:tcPr>
          <w:p w14:paraId="30E857B5" w14:textId="77777777" w:rsidR="007342BA" w:rsidRPr="00B53C79" w:rsidRDefault="007342BA" w:rsidP="00FB0484">
            <w:pPr>
              <w:pStyle w:val="Lijstalinea"/>
              <w:numPr>
                <w:ilvl w:val="0"/>
                <w:numId w:val="7"/>
              </w:numPr>
              <w:rPr>
                <w:lang w:val="nl-BE"/>
              </w:rPr>
            </w:pPr>
            <w:r w:rsidRPr="00B53C79">
              <w:rPr>
                <w:lang w:val="nl-BE"/>
              </w:rPr>
              <w:t xml:space="preserve">Noordenbos,G. &amp; Seubring, A. </w:t>
            </w:r>
            <w:r w:rsidRPr="00B53C79">
              <w:rPr>
                <w:i/>
                <w:lang w:val="nl-BE"/>
              </w:rPr>
              <w:t>(</w:t>
            </w:r>
            <w:r w:rsidRPr="00B53C79">
              <w:rPr>
                <w:lang w:val="nl-BE"/>
              </w:rPr>
              <w:t>2005)</w:t>
            </w:r>
            <w:r>
              <w:rPr>
                <w:lang w:val="nl-BE"/>
              </w:rPr>
              <w:t>.</w:t>
            </w:r>
            <w:r w:rsidRPr="00B53C79">
              <w:rPr>
                <w:lang w:val="nl-BE"/>
              </w:rPr>
              <w:t xml:space="preserve">Eetstoornispatiënten over criteria voor herstel. </w:t>
            </w:r>
            <w:r w:rsidRPr="00B53C79">
              <w:rPr>
                <w:i/>
                <w:lang w:val="nl-BE"/>
              </w:rPr>
              <w:t>Tijdschrift voor psychotherapie</w:t>
            </w:r>
            <w:r w:rsidRPr="00B53C79">
              <w:rPr>
                <w:lang w:val="nl-BE"/>
              </w:rPr>
              <w:t>,</w:t>
            </w:r>
            <w:r w:rsidRPr="00B53C79">
              <w:rPr>
                <w:i/>
                <w:lang w:val="nl-BE"/>
              </w:rPr>
              <w:t>31</w:t>
            </w:r>
            <w:r>
              <w:rPr>
                <w:i/>
                <w:lang w:val="nl-BE"/>
              </w:rPr>
              <w:t>,</w:t>
            </w:r>
            <w:r w:rsidRPr="00B53C79">
              <w:rPr>
                <w:lang w:val="nl-BE"/>
              </w:rPr>
              <w:t>140-153.</w:t>
            </w:r>
          </w:p>
          <w:p w14:paraId="5C79987D" w14:textId="77777777" w:rsidR="007342BA" w:rsidRPr="00B53C79" w:rsidRDefault="007342BA" w:rsidP="00FB0484">
            <w:pPr>
              <w:pStyle w:val="Lijstalinea"/>
              <w:rPr>
                <w:lang w:val="nl-BE"/>
              </w:rPr>
            </w:pPr>
          </w:p>
        </w:tc>
        <w:tc>
          <w:tcPr>
            <w:tcW w:w="4528" w:type="dxa"/>
          </w:tcPr>
          <w:p w14:paraId="3FDBD62A" w14:textId="77777777" w:rsidR="007342BA" w:rsidRPr="00B53C79" w:rsidRDefault="007342BA" w:rsidP="002D7876">
            <w:pPr>
              <w:rPr>
                <w:rFonts w:asciiTheme="minorHAnsi" w:hAnsiTheme="minorHAnsi"/>
                <w:lang w:val="nl-BE"/>
              </w:rPr>
            </w:pPr>
            <w:r w:rsidRPr="00B53C79">
              <w:rPr>
                <w:rFonts w:asciiTheme="minorHAnsi" w:hAnsiTheme="minorHAnsi"/>
                <w:lang w:val="nl-BE"/>
              </w:rPr>
              <w:t>Gevonden op Li</w:t>
            </w:r>
            <w:r>
              <w:rPr>
                <w:rFonts w:asciiTheme="minorHAnsi" w:hAnsiTheme="minorHAnsi"/>
                <w:lang w:val="nl-BE"/>
              </w:rPr>
              <w:t>m</w:t>
            </w:r>
            <w:r w:rsidRPr="00B53C79">
              <w:rPr>
                <w:rFonts w:asciiTheme="minorHAnsi" w:hAnsiTheme="minorHAnsi"/>
                <w:lang w:val="nl-BE"/>
              </w:rPr>
              <w:t>o</w:t>
            </w:r>
          </w:p>
          <w:p w14:paraId="6FB3F288" w14:textId="77777777" w:rsidR="007342BA" w:rsidRPr="00B53C79" w:rsidRDefault="007342BA" w:rsidP="002D7876">
            <w:pPr>
              <w:rPr>
                <w:rFonts w:asciiTheme="minorHAnsi" w:hAnsiTheme="minorHAnsi"/>
                <w:lang w:val="nl-BE"/>
              </w:rPr>
            </w:pPr>
            <w:r w:rsidRPr="00B53C79">
              <w:rPr>
                <w:rFonts w:asciiTheme="minorHAnsi" w:hAnsiTheme="minorHAnsi"/>
                <w:lang w:val="nl-BE"/>
              </w:rPr>
              <w:t xml:space="preserve">Vives campus kortrijk, gelijksvloers, tijds. Sociaal-agogisch werk </w:t>
            </w:r>
          </w:p>
        </w:tc>
      </w:tr>
      <w:tr w:rsidR="007342BA" w14:paraId="7B5EE019" w14:textId="77777777" w:rsidTr="00A35194">
        <w:tc>
          <w:tcPr>
            <w:tcW w:w="4528" w:type="dxa"/>
          </w:tcPr>
          <w:p w14:paraId="020B85FC" w14:textId="77777777" w:rsidR="007342BA" w:rsidRPr="005D3F4E" w:rsidRDefault="007342BA" w:rsidP="005D3F4E">
            <w:pPr>
              <w:rPr>
                <w:lang w:val="nl-BE"/>
              </w:rPr>
            </w:pPr>
          </w:p>
          <w:p w14:paraId="0F1FBCDD" w14:textId="77777777" w:rsidR="007342BA" w:rsidRPr="00B53C79" w:rsidRDefault="007342BA" w:rsidP="0087612C">
            <w:pPr>
              <w:pStyle w:val="Lijstalinea"/>
              <w:numPr>
                <w:ilvl w:val="0"/>
                <w:numId w:val="7"/>
              </w:numPr>
              <w:rPr>
                <w:lang w:val="nl-BE"/>
              </w:rPr>
            </w:pPr>
            <w:r w:rsidRPr="00B53C79">
              <w:rPr>
                <w:lang w:val="nl-BE"/>
              </w:rPr>
              <w:t>Norré,J. &amp; Vandereycken, W. (1993).</w:t>
            </w:r>
            <w:r w:rsidRPr="00B53C79">
              <w:rPr>
                <w:i/>
                <w:lang w:val="nl-BE"/>
              </w:rPr>
              <w:t>Ambulante behandeling van eetstoornissen</w:t>
            </w:r>
            <w:r w:rsidRPr="00B53C79">
              <w:rPr>
                <w:lang w:val="nl-BE"/>
              </w:rPr>
              <w:t>. Houten: Bohn Stafleu Van Loghum</w:t>
            </w:r>
            <w:r>
              <w:rPr>
                <w:lang w:val="nl-BE"/>
              </w:rPr>
              <w:t>.</w:t>
            </w:r>
          </w:p>
        </w:tc>
        <w:tc>
          <w:tcPr>
            <w:tcW w:w="4528" w:type="dxa"/>
          </w:tcPr>
          <w:p w14:paraId="4F9D131F" w14:textId="77777777" w:rsidR="007342BA" w:rsidRDefault="007342BA" w:rsidP="002D7876">
            <w:pPr>
              <w:rPr>
                <w:rFonts w:asciiTheme="minorHAnsi" w:hAnsiTheme="minorHAnsi"/>
                <w:lang w:val="nl-BE"/>
              </w:rPr>
            </w:pPr>
          </w:p>
          <w:p w14:paraId="57F37CE1" w14:textId="77777777" w:rsidR="007342BA" w:rsidRDefault="007342BA" w:rsidP="002D7876">
            <w:pPr>
              <w:rPr>
                <w:rFonts w:asciiTheme="minorHAnsi" w:hAnsiTheme="minorHAnsi"/>
                <w:lang w:val="nl-BE"/>
              </w:rPr>
            </w:pPr>
          </w:p>
          <w:p w14:paraId="330A9DCE" w14:textId="77777777" w:rsidR="007342BA" w:rsidRPr="00B53C79" w:rsidRDefault="007342BA" w:rsidP="002D7876">
            <w:pPr>
              <w:rPr>
                <w:rFonts w:asciiTheme="minorHAnsi" w:hAnsiTheme="minorHAnsi"/>
                <w:lang w:val="nl-BE"/>
              </w:rPr>
            </w:pPr>
            <w:r w:rsidRPr="00B53C79">
              <w:rPr>
                <w:rFonts w:asciiTheme="minorHAnsi" w:hAnsiTheme="minorHAnsi"/>
                <w:lang w:val="nl-BE"/>
              </w:rPr>
              <w:t>Gevonden op limo</w:t>
            </w:r>
          </w:p>
          <w:p w14:paraId="3954A80D" w14:textId="77777777" w:rsidR="007342BA" w:rsidRPr="00B53C79" w:rsidRDefault="007342BA" w:rsidP="00BA344B">
            <w:pPr>
              <w:rPr>
                <w:rFonts w:asciiTheme="minorHAnsi" w:eastAsia="Times New Roman" w:hAnsiTheme="minorHAnsi"/>
              </w:rPr>
            </w:pPr>
            <w:r w:rsidRPr="00B53C79">
              <w:rPr>
                <w:rFonts w:asciiTheme="minorHAnsi" w:eastAsia="Times New Roman" w:hAnsiTheme="minorHAnsi"/>
                <w:shd w:val="clear" w:color="auto" w:fill="FDFDFD"/>
              </w:rPr>
              <w:t>ISBN:90-313-1620-2</w:t>
            </w:r>
          </w:p>
          <w:p w14:paraId="7FBFC7BF" w14:textId="77777777" w:rsidR="007342BA" w:rsidRPr="00B53C79" w:rsidRDefault="007342BA" w:rsidP="002D7876">
            <w:pPr>
              <w:rPr>
                <w:rFonts w:asciiTheme="minorHAnsi" w:hAnsiTheme="minorHAnsi"/>
                <w:lang w:val="nl-BE"/>
              </w:rPr>
            </w:pPr>
          </w:p>
        </w:tc>
      </w:tr>
      <w:tr w:rsidR="007342BA" w14:paraId="755035EC" w14:textId="77777777" w:rsidTr="00A35194">
        <w:tc>
          <w:tcPr>
            <w:tcW w:w="4528" w:type="dxa"/>
          </w:tcPr>
          <w:p w14:paraId="01C806B6" w14:textId="77777777" w:rsidR="007342BA" w:rsidRPr="00B53C79" w:rsidRDefault="007342BA" w:rsidP="0087612C">
            <w:pPr>
              <w:pStyle w:val="Lijstalinea"/>
              <w:numPr>
                <w:ilvl w:val="0"/>
                <w:numId w:val="7"/>
              </w:numPr>
              <w:rPr>
                <w:lang w:val="nl-BE"/>
              </w:rPr>
            </w:pPr>
            <w:r w:rsidRPr="00B53C79">
              <w:rPr>
                <w:lang w:val="nl-BE"/>
              </w:rPr>
              <w:t xml:space="preserve">Couturier, J. &amp; Lock, J. </w:t>
            </w:r>
            <w:r>
              <w:rPr>
                <w:lang w:val="nl-BE"/>
              </w:rPr>
              <w:t>(2006).</w:t>
            </w:r>
            <w:r w:rsidRPr="00B53C79">
              <w:rPr>
                <w:lang w:val="nl-BE"/>
              </w:rPr>
              <w:t xml:space="preserve">What is recovery in adolescent anorexia nervosa? </w:t>
            </w:r>
            <w:r w:rsidRPr="00B53C79">
              <w:rPr>
                <w:i/>
                <w:lang w:val="nl-BE"/>
              </w:rPr>
              <w:t>International Journal of Eating Disorders,39</w:t>
            </w:r>
            <w:r>
              <w:rPr>
                <w:lang w:val="nl-BE"/>
              </w:rPr>
              <w:t>,</w:t>
            </w:r>
            <w:r w:rsidRPr="00B53C79">
              <w:rPr>
                <w:lang w:val="nl-BE"/>
              </w:rPr>
              <w:t xml:space="preserve"> 550-555.</w:t>
            </w:r>
          </w:p>
        </w:tc>
        <w:tc>
          <w:tcPr>
            <w:tcW w:w="4528" w:type="dxa"/>
          </w:tcPr>
          <w:p w14:paraId="71B62FAF" w14:textId="77777777" w:rsidR="007342BA" w:rsidRPr="00B53C79" w:rsidRDefault="007342BA" w:rsidP="002D7876">
            <w:pPr>
              <w:rPr>
                <w:rFonts w:asciiTheme="minorHAnsi" w:hAnsiTheme="minorHAnsi"/>
                <w:lang w:val="nl-BE"/>
              </w:rPr>
            </w:pPr>
            <w:r w:rsidRPr="00B53C79">
              <w:rPr>
                <w:rFonts w:asciiTheme="minorHAnsi" w:hAnsiTheme="minorHAnsi"/>
                <w:lang w:val="nl-BE"/>
              </w:rPr>
              <w:t>Niet gevonden op Limo</w:t>
            </w:r>
          </w:p>
        </w:tc>
      </w:tr>
      <w:tr w:rsidR="007342BA" w14:paraId="0799EFB7" w14:textId="77777777" w:rsidTr="00A35194">
        <w:trPr>
          <w:gridAfter w:val="1"/>
          <w:wAfter w:w="4528" w:type="dxa"/>
        </w:trPr>
        <w:tc>
          <w:tcPr>
            <w:tcW w:w="4528" w:type="dxa"/>
          </w:tcPr>
          <w:p w14:paraId="21319E7D" w14:textId="77777777" w:rsidR="007342BA" w:rsidRDefault="007342BA" w:rsidP="002D7876">
            <w:pPr>
              <w:rPr>
                <w:sz w:val="32"/>
                <w:szCs w:val="32"/>
                <w:lang w:val="nl-BE"/>
              </w:rPr>
            </w:pPr>
          </w:p>
        </w:tc>
      </w:tr>
    </w:tbl>
    <w:p w14:paraId="378DEBD7" w14:textId="77777777" w:rsidR="007342BA" w:rsidRDefault="007342BA" w:rsidP="00630EFE">
      <w:pPr>
        <w:pStyle w:val="Ondertitel"/>
        <w:rPr>
          <w:lang w:val="nl-BE"/>
        </w:rPr>
      </w:pPr>
    </w:p>
    <w:p w14:paraId="5A9D5EF6" w14:textId="77777777" w:rsidR="007342BA" w:rsidRDefault="007342BA" w:rsidP="00630EFE">
      <w:pPr>
        <w:pStyle w:val="Ondertitel"/>
        <w:rPr>
          <w:lang w:val="nl-BE"/>
        </w:rPr>
      </w:pPr>
    </w:p>
    <w:p w14:paraId="6250E49F" w14:textId="77777777" w:rsidR="007342BA" w:rsidRDefault="007342BA" w:rsidP="007342BA">
      <w:pPr>
        <w:pStyle w:val="Kop2"/>
        <w:rPr>
          <w:lang w:val="nl-BE"/>
        </w:rPr>
      </w:pPr>
      <w:bookmarkStart w:id="24" w:name="_Toc501450429"/>
      <w:r>
        <w:rPr>
          <w:lang w:val="nl-BE"/>
        </w:rPr>
        <w:t>Stap 2. Auteur(s) van je basistekst</w:t>
      </w:r>
      <w:bookmarkEnd w:id="24"/>
    </w:p>
    <w:tbl>
      <w:tblPr>
        <w:tblStyle w:val="Tabelraster"/>
        <w:tblpPr w:leftFromText="141" w:rightFromText="141" w:vertAnchor="text" w:horzAnchor="page" w:tblpX="1630" w:tblpY="-49"/>
        <w:tblW w:w="9489" w:type="dxa"/>
        <w:tblLook w:val="04A0" w:firstRow="1" w:lastRow="0" w:firstColumn="1" w:lastColumn="0" w:noHBand="0" w:noVBand="1"/>
      </w:tblPr>
      <w:tblGrid>
        <w:gridCol w:w="2313"/>
        <w:gridCol w:w="7176"/>
      </w:tblGrid>
      <w:tr w:rsidR="007342BA" w:rsidRPr="00486F4F" w14:paraId="13406AAF" w14:textId="77777777" w:rsidTr="00115980">
        <w:tc>
          <w:tcPr>
            <w:tcW w:w="2313" w:type="dxa"/>
          </w:tcPr>
          <w:p w14:paraId="545F9F1F" w14:textId="77777777" w:rsidR="007342BA" w:rsidRPr="00B53C79" w:rsidRDefault="007342BA" w:rsidP="00115980">
            <w:pPr>
              <w:pStyle w:val="Lijstalinea"/>
              <w:ind w:left="0"/>
              <w:rPr>
                <w:color w:val="000000" w:themeColor="text1"/>
                <w:lang w:val="nl-BE"/>
              </w:rPr>
            </w:pPr>
            <w:r w:rsidRPr="00B53C79">
              <w:rPr>
                <w:color w:val="000000" w:themeColor="text1"/>
                <w:lang w:val="nl-BE"/>
              </w:rPr>
              <w:t>Marlies Roosen</w:t>
            </w:r>
          </w:p>
          <w:p w14:paraId="73684FA9" w14:textId="77777777" w:rsidR="007342BA" w:rsidRPr="00B53C79" w:rsidRDefault="007342BA" w:rsidP="00115980">
            <w:pPr>
              <w:pStyle w:val="Lijstalinea"/>
              <w:ind w:left="0"/>
              <w:rPr>
                <w:color w:val="000000" w:themeColor="text1"/>
                <w:lang w:val="nl-BE"/>
              </w:rPr>
            </w:pPr>
          </w:p>
        </w:tc>
        <w:tc>
          <w:tcPr>
            <w:tcW w:w="7176" w:type="dxa"/>
          </w:tcPr>
          <w:p w14:paraId="03C4F9B7" w14:textId="77777777" w:rsidR="007342BA" w:rsidRPr="0094334F" w:rsidRDefault="007342BA" w:rsidP="00115980">
            <w:pPr>
              <w:rPr>
                <w:rFonts w:asciiTheme="minorHAnsi" w:eastAsia="Times New Roman" w:hAnsiTheme="minorHAnsi"/>
                <w:color w:val="000000" w:themeColor="text1"/>
              </w:rPr>
            </w:pPr>
            <w:r w:rsidRPr="0094334F">
              <w:rPr>
                <w:rFonts w:asciiTheme="minorHAnsi" w:eastAsia="Times New Roman" w:hAnsiTheme="minorHAnsi"/>
                <w:color w:val="000000" w:themeColor="text1"/>
                <w:shd w:val="clear" w:color="auto" w:fill="CCE5FF"/>
              </w:rPr>
              <w:t xml:space="preserve">Roosen, M., Davies, M., Maries, A., Bekker, M., &amp; J Marrie, H. </w:t>
            </w:r>
            <w:r w:rsidRPr="0094334F">
              <w:rPr>
                <w:rStyle w:val="apple-converted-space"/>
                <w:rFonts w:asciiTheme="minorHAnsi" w:eastAsia="Times New Roman" w:hAnsiTheme="minorHAnsi"/>
                <w:color w:val="000000" w:themeColor="text1"/>
                <w:shd w:val="clear" w:color="auto" w:fill="CCE5FF"/>
              </w:rPr>
              <w:t>(2011,22 april)</w:t>
            </w:r>
            <w:r w:rsidRPr="0094334F">
              <w:rPr>
                <w:rFonts w:asciiTheme="minorHAnsi" w:eastAsia="Times New Roman" w:hAnsiTheme="minorHAnsi"/>
                <w:color w:val="000000" w:themeColor="text1"/>
                <w:shd w:val="clear" w:color="auto" w:fill="CCE5FF"/>
              </w:rPr>
              <w:t>.The role of coping and General Psychopathology in the Prediction of Treatment Outcome in Eating Disorders.</w:t>
            </w:r>
            <w:r w:rsidRPr="0094334F">
              <w:rPr>
                <w:rStyle w:val="apple-converted-space"/>
                <w:rFonts w:asciiTheme="minorHAnsi" w:eastAsia="Times New Roman" w:hAnsiTheme="minorHAnsi"/>
                <w:color w:val="000000" w:themeColor="text1"/>
                <w:shd w:val="clear" w:color="auto" w:fill="CCE5FF"/>
              </w:rPr>
              <w:t> </w:t>
            </w:r>
            <w:r w:rsidRPr="0094334F">
              <w:rPr>
                <w:rFonts w:asciiTheme="minorHAnsi" w:eastAsia="Times New Roman" w:hAnsiTheme="minorHAnsi"/>
                <w:i/>
                <w:iCs/>
                <w:color w:val="000000" w:themeColor="text1"/>
              </w:rPr>
              <w:t>Eating Disorders</w:t>
            </w:r>
            <w:r w:rsidRPr="0094334F">
              <w:rPr>
                <w:rFonts w:asciiTheme="minorHAnsi" w:eastAsia="Times New Roman" w:hAnsiTheme="minorHAnsi"/>
                <w:color w:val="000000" w:themeColor="text1"/>
                <w:shd w:val="clear" w:color="auto" w:fill="CCE5FF"/>
              </w:rPr>
              <w:t>,246-258.</w:t>
            </w:r>
          </w:p>
          <w:p w14:paraId="36AC8393" w14:textId="77777777" w:rsidR="007342BA" w:rsidRPr="00B53C79" w:rsidRDefault="007342BA" w:rsidP="00115980">
            <w:pPr>
              <w:pStyle w:val="Lijstalinea"/>
              <w:ind w:left="0"/>
              <w:rPr>
                <w:color w:val="000000" w:themeColor="text1"/>
                <w:lang w:val="nl-BE"/>
              </w:rPr>
            </w:pPr>
          </w:p>
        </w:tc>
      </w:tr>
      <w:tr w:rsidR="007342BA" w:rsidRPr="00486F4F" w14:paraId="4B13168E" w14:textId="77777777" w:rsidTr="00115980">
        <w:tc>
          <w:tcPr>
            <w:tcW w:w="2313" w:type="dxa"/>
          </w:tcPr>
          <w:p w14:paraId="29496B9B" w14:textId="77777777" w:rsidR="007342BA" w:rsidRPr="00B53C79" w:rsidRDefault="007342BA" w:rsidP="00115980">
            <w:pPr>
              <w:pStyle w:val="Lijstalinea"/>
              <w:ind w:left="0"/>
              <w:rPr>
                <w:color w:val="000000" w:themeColor="text1"/>
                <w:lang w:val="nl-BE"/>
              </w:rPr>
            </w:pPr>
            <w:r w:rsidRPr="00B53C79">
              <w:rPr>
                <w:color w:val="000000" w:themeColor="text1"/>
                <w:lang w:val="nl-BE"/>
              </w:rPr>
              <w:t>Michelle Davies</w:t>
            </w:r>
          </w:p>
          <w:p w14:paraId="00B1DD59" w14:textId="77777777" w:rsidR="007342BA" w:rsidRPr="00B53C79" w:rsidRDefault="007342BA" w:rsidP="00115980">
            <w:pPr>
              <w:pStyle w:val="Lijstalinea"/>
              <w:ind w:left="0"/>
              <w:rPr>
                <w:color w:val="000000" w:themeColor="text1"/>
                <w:lang w:val="nl-BE"/>
              </w:rPr>
            </w:pPr>
          </w:p>
        </w:tc>
        <w:tc>
          <w:tcPr>
            <w:tcW w:w="7176" w:type="dxa"/>
          </w:tcPr>
          <w:p w14:paraId="4285501C" w14:textId="77777777" w:rsidR="007342BA" w:rsidRPr="0094334F" w:rsidRDefault="007342BA" w:rsidP="00115980">
            <w:pPr>
              <w:rPr>
                <w:rFonts w:asciiTheme="minorHAnsi" w:eastAsia="Times New Roman" w:hAnsiTheme="minorHAnsi"/>
                <w:color w:val="000000" w:themeColor="text1"/>
              </w:rPr>
            </w:pPr>
            <w:r w:rsidRPr="0094334F">
              <w:rPr>
                <w:rFonts w:asciiTheme="minorHAnsi" w:eastAsia="Times New Roman" w:hAnsiTheme="minorHAnsi"/>
                <w:color w:val="000000" w:themeColor="text1"/>
                <w:shd w:val="clear" w:color="auto" w:fill="CCE5FF"/>
              </w:rPr>
              <w:t>Roosen, M., Davies, M., Maries, A., Bekker, M., &amp; J Marrie, H.(</w:t>
            </w:r>
            <w:r w:rsidRPr="0094334F">
              <w:rPr>
                <w:rStyle w:val="apple-converted-space"/>
                <w:rFonts w:asciiTheme="minorHAnsi" w:eastAsia="Times New Roman" w:hAnsiTheme="minorHAnsi"/>
                <w:color w:val="000000" w:themeColor="text1"/>
                <w:shd w:val="clear" w:color="auto" w:fill="CCE5FF"/>
              </w:rPr>
              <w:t>2011,22 april)</w:t>
            </w:r>
            <w:r w:rsidRPr="0094334F">
              <w:rPr>
                <w:rFonts w:asciiTheme="minorHAnsi" w:eastAsia="Times New Roman" w:hAnsiTheme="minorHAnsi"/>
                <w:color w:val="000000" w:themeColor="text1"/>
                <w:shd w:val="clear" w:color="auto" w:fill="CCE5FF"/>
              </w:rPr>
              <w:t>. The role of coping and General Psychopathology in the Prediction of Treatment Outcome in Eating Disorders.</w:t>
            </w:r>
            <w:r w:rsidRPr="0094334F">
              <w:rPr>
                <w:rStyle w:val="apple-converted-space"/>
                <w:rFonts w:asciiTheme="minorHAnsi" w:eastAsia="Times New Roman" w:hAnsiTheme="minorHAnsi"/>
                <w:color w:val="000000" w:themeColor="text1"/>
                <w:shd w:val="clear" w:color="auto" w:fill="CCE5FF"/>
              </w:rPr>
              <w:t> </w:t>
            </w:r>
            <w:r w:rsidRPr="0094334F">
              <w:rPr>
                <w:rFonts w:asciiTheme="minorHAnsi" w:eastAsia="Times New Roman" w:hAnsiTheme="minorHAnsi"/>
                <w:i/>
                <w:iCs/>
                <w:color w:val="000000" w:themeColor="text1"/>
              </w:rPr>
              <w:t>Eating Disorders</w:t>
            </w:r>
            <w:r w:rsidRPr="0094334F">
              <w:rPr>
                <w:rFonts w:asciiTheme="minorHAnsi" w:eastAsia="Times New Roman" w:hAnsiTheme="minorHAnsi"/>
                <w:color w:val="000000" w:themeColor="text1"/>
                <w:shd w:val="clear" w:color="auto" w:fill="CCE5FF"/>
              </w:rPr>
              <w:t>,</w:t>
            </w:r>
            <w:r w:rsidRPr="0094334F">
              <w:rPr>
                <w:rFonts w:asciiTheme="minorHAnsi" w:eastAsia="Times New Roman" w:hAnsiTheme="minorHAnsi"/>
                <w:i/>
                <w:color w:val="000000" w:themeColor="text1"/>
                <w:shd w:val="clear" w:color="auto" w:fill="CCE5FF"/>
              </w:rPr>
              <w:t>19</w:t>
            </w:r>
            <w:r>
              <w:rPr>
                <w:rFonts w:asciiTheme="minorHAnsi" w:eastAsia="Times New Roman" w:hAnsiTheme="minorHAnsi"/>
                <w:color w:val="000000" w:themeColor="text1"/>
                <w:shd w:val="clear" w:color="auto" w:fill="CCE5FF"/>
              </w:rPr>
              <w:t>,</w:t>
            </w:r>
            <w:r w:rsidRPr="0094334F">
              <w:rPr>
                <w:rFonts w:asciiTheme="minorHAnsi" w:eastAsia="Times New Roman" w:hAnsiTheme="minorHAnsi"/>
                <w:color w:val="000000" w:themeColor="text1"/>
                <w:shd w:val="clear" w:color="auto" w:fill="CCE5FF"/>
              </w:rPr>
              <w:t xml:space="preserve"> 246-258.</w:t>
            </w:r>
          </w:p>
          <w:p w14:paraId="0F5F2588" w14:textId="77777777" w:rsidR="007342BA" w:rsidRPr="00B53C79" w:rsidRDefault="007342BA" w:rsidP="00115980">
            <w:pPr>
              <w:rPr>
                <w:rFonts w:asciiTheme="minorHAnsi" w:eastAsia="Times New Roman" w:hAnsiTheme="minorHAnsi"/>
              </w:rPr>
            </w:pPr>
          </w:p>
          <w:p w14:paraId="502F8BCD" w14:textId="77777777" w:rsidR="007342BA" w:rsidRPr="00B53C79" w:rsidRDefault="007342BA" w:rsidP="00115980">
            <w:pPr>
              <w:pStyle w:val="Lijstalinea"/>
              <w:ind w:left="0"/>
              <w:rPr>
                <w:color w:val="000000" w:themeColor="text1"/>
                <w:lang w:val="nl-BE"/>
              </w:rPr>
            </w:pPr>
            <w:r>
              <w:rPr>
                <w:color w:val="000000" w:themeColor="text1"/>
                <w:lang w:val="nl-BE"/>
              </w:rPr>
              <w:t xml:space="preserve">Davies, M.(2004). Educating with Fragile X Syndrome. </w:t>
            </w:r>
            <w:r w:rsidRPr="0094334F">
              <w:rPr>
                <w:i/>
                <w:color w:val="000000" w:themeColor="text1"/>
                <w:lang w:val="nl-BE"/>
              </w:rPr>
              <w:t>Learning Disability Practice, 17</w:t>
            </w:r>
            <w:r>
              <w:rPr>
                <w:color w:val="000000" w:themeColor="text1"/>
                <w:lang w:val="nl-BE"/>
              </w:rPr>
              <w:t>,24.</w:t>
            </w:r>
          </w:p>
        </w:tc>
      </w:tr>
      <w:tr w:rsidR="007342BA" w:rsidRPr="00486F4F" w14:paraId="418A17A7" w14:textId="77777777" w:rsidTr="00115980">
        <w:tc>
          <w:tcPr>
            <w:tcW w:w="2313" w:type="dxa"/>
          </w:tcPr>
          <w:p w14:paraId="365532AF" w14:textId="77777777" w:rsidR="007342BA" w:rsidRPr="00B53C79" w:rsidRDefault="007342BA" w:rsidP="00115980">
            <w:pPr>
              <w:pStyle w:val="Lijstalinea"/>
              <w:ind w:left="0"/>
              <w:rPr>
                <w:color w:val="000000" w:themeColor="text1"/>
                <w:lang w:val="nl-BE"/>
              </w:rPr>
            </w:pPr>
            <w:r w:rsidRPr="00B53C79">
              <w:rPr>
                <w:color w:val="000000" w:themeColor="text1"/>
                <w:lang w:val="nl-BE"/>
              </w:rPr>
              <w:t>Debby Postulart</w:t>
            </w:r>
          </w:p>
          <w:p w14:paraId="7D862908" w14:textId="77777777" w:rsidR="007342BA" w:rsidRPr="00B53C79" w:rsidRDefault="007342BA" w:rsidP="00115980">
            <w:pPr>
              <w:pStyle w:val="Lijstalinea"/>
              <w:ind w:left="0"/>
              <w:rPr>
                <w:color w:val="000000" w:themeColor="text1"/>
                <w:lang w:val="nl-BE"/>
              </w:rPr>
            </w:pPr>
          </w:p>
        </w:tc>
        <w:tc>
          <w:tcPr>
            <w:tcW w:w="7176" w:type="dxa"/>
          </w:tcPr>
          <w:p w14:paraId="1EE1005C" w14:textId="77777777" w:rsidR="007342BA" w:rsidRDefault="007342BA" w:rsidP="00115980">
            <w:pPr>
              <w:pStyle w:val="Lijstalinea"/>
              <w:ind w:left="0"/>
              <w:rPr>
                <w:color w:val="000000" w:themeColor="text1"/>
                <w:lang w:val="nl-BE"/>
              </w:rPr>
            </w:pPr>
            <w:r>
              <w:rPr>
                <w:color w:val="000000" w:themeColor="text1"/>
                <w:lang w:val="nl-BE"/>
              </w:rPr>
              <w:t xml:space="preserve">De kort, T., Postulart, D.(2016).Acromegalie, herkenning van een zeldzame ziekte in de psychiatrie. </w:t>
            </w:r>
            <w:r w:rsidRPr="000519B0">
              <w:rPr>
                <w:i/>
                <w:color w:val="000000" w:themeColor="text1"/>
                <w:lang w:val="nl-BE"/>
              </w:rPr>
              <w:t>Tijdschrift voor psychiatrie, 58,</w:t>
            </w:r>
            <w:r>
              <w:rPr>
                <w:color w:val="000000" w:themeColor="text1"/>
                <w:lang w:val="nl-BE"/>
              </w:rPr>
              <w:t xml:space="preserve"> 794-802.</w:t>
            </w:r>
          </w:p>
          <w:p w14:paraId="38D784FE" w14:textId="77777777" w:rsidR="007342BA" w:rsidRDefault="007342BA" w:rsidP="00115980">
            <w:pPr>
              <w:pStyle w:val="Lijstalinea"/>
              <w:ind w:left="0"/>
              <w:rPr>
                <w:color w:val="000000" w:themeColor="text1"/>
                <w:lang w:val="nl-BE"/>
              </w:rPr>
            </w:pPr>
          </w:p>
          <w:p w14:paraId="3F15C742" w14:textId="77777777" w:rsidR="007342BA" w:rsidRPr="00B53C79" w:rsidRDefault="007342BA" w:rsidP="00115980">
            <w:pPr>
              <w:pStyle w:val="Lijstalinea"/>
              <w:ind w:left="0"/>
              <w:rPr>
                <w:color w:val="000000" w:themeColor="text1"/>
                <w:lang w:val="nl-BE"/>
              </w:rPr>
            </w:pPr>
            <w:r>
              <w:rPr>
                <w:color w:val="000000" w:themeColor="text1"/>
                <w:lang w:val="nl-BE"/>
              </w:rPr>
              <w:t xml:space="preserve">Postulart, D., Evers, S., Wijnen, B., Lambrechts, D.(2016). An economic evaluation of the ketogenic diet versus care as usual in children and adolescents with intractable epilepsy: An interim analysis. </w:t>
            </w:r>
            <w:r w:rsidRPr="00FB38B1">
              <w:rPr>
                <w:i/>
                <w:color w:val="000000" w:themeColor="text1"/>
                <w:lang w:val="nl-BE"/>
              </w:rPr>
              <w:t>Epilepsia, 57</w:t>
            </w:r>
            <w:r>
              <w:rPr>
                <w:color w:val="000000" w:themeColor="text1"/>
                <w:lang w:val="nl-BE"/>
              </w:rPr>
              <w:t>, 41-50.</w:t>
            </w:r>
          </w:p>
        </w:tc>
      </w:tr>
    </w:tbl>
    <w:p w14:paraId="69BA31FD" w14:textId="77777777" w:rsidR="007342BA" w:rsidRPr="00115980" w:rsidRDefault="007342BA" w:rsidP="00115980">
      <w:pPr>
        <w:rPr>
          <w:color w:val="000000" w:themeColor="text1"/>
          <w:sz w:val="32"/>
          <w:szCs w:val="32"/>
          <w:lang w:val="nl-BE"/>
        </w:rPr>
      </w:pPr>
    </w:p>
    <w:tbl>
      <w:tblPr>
        <w:tblStyle w:val="Tabelraster"/>
        <w:tblW w:w="9773" w:type="dxa"/>
        <w:tblLook w:val="04A0" w:firstRow="1" w:lastRow="0" w:firstColumn="1" w:lastColumn="0" w:noHBand="0" w:noVBand="1"/>
      </w:tblPr>
      <w:tblGrid>
        <w:gridCol w:w="2880"/>
        <w:gridCol w:w="6893"/>
      </w:tblGrid>
      <w:tr w:rsidR="007342BA" w:rsidRPr="00486F4F" w14:paraId="0C19533E" w14:textId="77777777" w:rsidTr="00826847">
        <w:trPr>
          <w:trHeight w:val="1424"/>
        </w:trPr>
        <w:tc>
          <w:tcPr>
            <w:tcW w:w="2880" w:type="dxa"/>
          </w:tcPr>
          <w:p w14:paraId="271CAC53" w14:textId="77777777" w:rsidR="007342BA" w:rsidRPr="00115980" w:rsidRDefault="007342BA" w:rsidP="002D7876">
            <w:pPr>
              <w:rPr>
                <w:rFonts w:asciiTheme="minorHAnsi" w:hAnsiTheme="minorHAnsi"/>
                <w:color w:val="000000" w:themeColor="text1"/>
                <w:lang w:val="nl-BE"/>
              </w:rPr>
            </w:pPr>
            <w:r w:rsidRPr="00115980">
              <w:rPr>
                <w:rFonts w:asciiTheme="minorHAnsi" w:hAnsiTheme="minorHAnsi"/>
                <w:color w:val="000000" w:themeColor="text1"/>
                <w:lang w:val="nl-BE"/>
              </w:rPr>
              <w:t>Johan Vanderlinden</w:t>
            </w:r>
          </w:p>
        </w:tc>
        <w:tc>
          <w:tcPr>
            <w:tcW w:w="6893" w:type="dxa"/>
          </w:tcPr>
          <w:p w14:paraId="120BB7D5" w14:textId="77777777" w:rsidR="007342BA" w:rsidRDefault="007342BA" w:rsidP="002D7876">
            <w:pPr>
              <w:rPr>
                <w:rFonts w:asciiTheme="minorHAnsi" w:hAnsiTheme="minorHAnsi"/>
                <w:color w:val="000000" w:themeColor="text1"/>
                <w:lang w:val="nl-BE"/>
              </w:rPr>
            </w:pPr>
            <w:r w:rsidRPr="00115980">
              <w:rPr>
                <w:rFonts w:asciiTheme="minorHAnsi" w:hAnsiTheme="minorHAnsi"/>
                <w:color w:val="000000" w:themeColor="text1"/>
                <w:lang w:val="nl-BE"/>
              </w:rPr>
              <w:t xml:space="preserve">Vanderlinden, J.(2001). </w:t>
            </w:r>
            <w:r w:rsidRPr="00115980">
              <w:rPr>
                <w:rFonts w:asciiTheme="minorHAnsi" w:hAnsiTheme="minorHAnsi"/>
                <w:i/>
                <w:color w:val="000000" w:themeColor="text1"/>
                <w:lang w:val="nl-BE"/>
              </w:rPr>
              <w:t>Boulimie en eetbuien overwinnen: een gids voor patient,gezin en hulpverlener.</w:t>
            </w:r>
            <w:r w:rsidRPr="00115980">
              <w:rPr>
                <w:rFonts w:asciiTheme="minorHAnsi" w:hAnsiTheme="minorHAnsi"/>
                <w:color w:val="000000" w:themeColor="text1"/>
                <w:lang w:val="nl-BE"/>
              </w:rPr>
              <w:t xml:space="preserve"> Tielt: Lannoo.</w:t>
            </w:r>
          </w:p>
          <w:p w14:paraId="66982B63" w14:textId="77777777" w:rsidR="007342BA" w:rsidRDefault="007342BA" w:rsidP="002D7876">
            <w:pPr>
              <w:rPr>
                <w:rFonts w:asciiTheme="minorHAnsi" w:hAnsiTheme="minorHAnsi"/>
                <w:color w:val="000000" w:themeColor="text1"/>
                <w:lang w:val="nl-BE"/>
              </w:rPr>
            </w:pPr>
          </w:p>
          <w:p w14:paraId="76C559F7" w14:textId="77777777" w:rsidR="007342BA" w:rsidRPr="00115980" w:rsidRDefault="007342BA" w:rsidP="002D7876">
            <w:pPr>
              <w:rPr>
                <w:rFonts w:asciiTheme="minorHAnsi" w:hAnsiTheme="minorHAnsi"/>
                <w:color w:val="000000" w:themeColor="text1"/>
                <w:lang w:val="nl-BE"/>
              </w:rPr>
            </w:pPr>
            <w:r>
              <w:rPr>
                <w:rFonts w:asciiTheme="minorHAnsi" w:hAnsiTheme="minorHAnsi"/>
                <w:color w:val="000000" w:themeColor="text1"/>
                <w:lang w:val="nl-BE"/>
              </w:rPr>
              <w:t xml:space="preserve">Vanderlinden, J.(2000). </w:t>
            </w:r>
            <w:r w:rsidRPr="00115980">
              <w:rPr>
                <w:rFonts w:asciiTheme="minorHAnsi" w:hAnsiTheme="minorHAnsi"/>
                <w:i/>
                <w:color w:val="000000" w:themeColor="text1"/>
                <w:lang w:val="nl-BE"/>
              </w:rPr>
              <w:t>Anorexia nervosa overwinnen: een gids voor patient, gezin en hulpverlener.</w:t>
            </w:r>
            <w:r>
              <w:rPr>
                <w:rFonts w:asciiTheme="minorHAnsi" w:hAnsiTheme="minorHAnsi"/>
                <w:color w:val="000000" w:themeColor="text1"/>
                <w:lang w:val="nl-BE"/>
              </w:rPr>
              <w:t xml:space="preserve"> Tielt: Lannnoo.</w:t>
            </w:r>
          </w:p>
        </w:tc>
      </w:tr>
    </w:tbl>
    <w:p w14:paraId="429B2466" w14:textId="77777777" w:rsidR="007342BA" w:rsidRDefault="007342BA" w:rsidP="002D7876">
      <w:pPr>
        <w:rPr>
          <w:color w:val="000000" w:themeColor="text1"/>
          <w:sz w:val="32"/>
          <w:szCs w:val="32"/>
          <w:lang w:val="nl-BE"/>
        </w:rPr>
      </w:pPr>
    </w:p>
    <w:p w14:paraId="54D043B5" w14:textId="77777777" w:rsidR="007342BA" w:rsidRDefault="007342BA" w:rsidP="002D7876">
      <w:pPr>
        <w:rPr>
          <w:color w:val="000000" w:themeColor="text1"/>
          <w:sz w:val="32"/>
          <w:szCs w:val="32"/>
          <w:lang w:val="nl-BE"/>
        </w:rPr>
      </w:pPr>
    </w:p>
    <w:p w14:paraId="54C24ABF" w14:textId="77777777" w:rsidR="007342BA" w:rsidRDefault="007342BA" w:rsidP="002D7876">
      <w:pPr>
        <w:rPr>
          <w:color w:val="000000" w:themeColor="text1"/>
          <w:sz w:val="32"/>
          <w:szCs w:val="32"/>
          <w:lang w:val="nl-BE"/>
        </w:rPr>
      </w:pPr>
    </w:p>
    <w:p w14:paraId="3CBA72FB" w14:textId="77777777" w:rsidR="007342BA" w:rsidRDefault="007342BA" w:rsidP="002D7876">
      <w:pPr>
        <w:rPr>
          <w:color w:val="000000" w:themeColor="text1"/>
          <w:sz w:val="32"/>
          <w:szCs w:val="32"/>
          <w:lang w:val="nl-BE"/>
        </w:rPr>
      </w:pPr>
    </w:p>
    <w:p w14:paraId="57D9C8BF" w14:textId="77777777" w:rsidR="007342BA" w:rsidRDefault="007342BA" w:rsidP="002D7876">
      <w:pPr>
        <w:rPr>
          <w:color w:val="000000" w:themeColor="text1"/>
          <w:sz w:val="32"/>
          <w:szCs w:val="32"/>
          <w:lang w:val="nl-BE"/>
        </w:rPr>
      </w:pPr>
    </w:p>
    <w:p w14:paraId="58F71EC0" w14:textId="77777777" w:rsidR="007342BA" w:rsidRDefault="007342BA" w:rsidP="002D7876">
      <w:pPr>
        <w:rPr>
          <w:color w:val="000000" w:themeColor="text1"/>
          <w:sz w:val="32"/>
          <w:szCs w:val="32"/>
          <w:lang w:val="nl-BE"/>
        </w:rPr>
      </w:pPr>
    </w:p>
    <w:p w14:paraId="1B63A403" w14:textId="77777777" w:rsidR="007342BA" w:rsidRPr="00486F4F" w:rsidRDefault="007342BA" w:rsidP="002D7876">
      <w:pPr>
        <w:rPr>
          <w:color w:val="000000" w:themeColor="text1"/>
          <w:sz w:val="32"/>
          <w:szCs w:val="32"/>
          <w:lang w:val="nl-BE"/>
        </w:rPr>
      </w:pPr>
    </w:p>
    <w:p w14:paraId="5897CF05" w14:textId="77777777" w:rsidR="007342BA" w:rsidRPr="00B53C79" w:rsidRDefault="007342BA" w:rsidP="007342BA">
      <w:pPr>
        <w:pStyle w:val="Kop2"/>
        <w:rPr>
          <w:lang w:val="nl-BE"/>
        </w:rPr>
      </w:pPr>
      <w:bookmarkStart w:id="25" w:name="_Toc501450430"/>
      <w:r>
        <w:rPr>
          <w:lang w:val="nl-BE"/>
        </w:rPr>
        <w:t>Stap 3</w:t>
      </w:r>
      <w:r w:rsidRPr="00B53C79">
        <w:rPr>
          <w:lang w:val="nl-BE"/>
        </w:rPr>
        <w:t>. Colofon</w:t>
      </w:r>
      <w:bookmarkEnd w:id="25"/>
    </w:p>
    <w:p w14:paraId="52EDDB0A" w14:textId="77777777" w:rsidR="007342BA" w:rsidRPr="00B53C79" w:rsidRDefault="007342BA" w:rsidP="005E2AA9">
      <w:pPr>
        <w:pStyle w:val="Lijstalinea"/>
        <w:rPr>
          <w:color w:val="000000" w:themeColor="text1"/>
          <w:lang w:val="nl-BE"/>
        </w:rPr>
      </w:pPr>
      <w:r w:rsidRPr="00B53C79">
        <w:rPr>
          <w:color w:val="000000" w:themeColor="text1"/>
          <w:lang w:val="nl-BE"/>
        </w:rPr>
        <w:t>Voorflap:</w:t>
      </w:r>
    </w:p>
    <w:p w14:paraId="09F901E0" w14:textId="77777777" w:rsidR="007342BA" w:rsidRPr="00B53C79" w:rsidRDefault="007342BA" w:rsidP="005E2AA9">
      <w:pPr>
        <w:pStyle w:val="Lijstalinea"/>
        <w:rPr>
          <w:lang w:val="nl-BE"/>
        </w:rPr>
      </w:pPr>
      <w:r w:rsidRPr="00B53C79">
        <w:rPr>
          <w:color w:val="000000" w:themeColor="text1"/>
          <w:lang w:val="nl-BE"/>
        </w:rPr>
        <w:t xml:space="preserve"> ‘overleven met een eetstoornis’ va</w:t>
      </w:r>
      <w:r w:rsidRPr="00B53C79">
        <w:rPr>
          <w:lang w:val="nl-BE"/>
        </w:rPr>
        <w:t>n Karolien Selhorst</w:t>
      </w:r>
    </w:p>
    <w:p w14:paraId="30C9AFCA" w14:textId="77777777" w:rsidR="007342BA" w:rsidRPr="00B53C79" w:rsidRDefault="007342BA" w:rsidP="005E2AA9">
      <w:pPr>
        <w:pStyle w:val="Lijstalinea"/>
        <w:rPr>
          <w:lang w:val="nl-BE"/>
        </w:rPr>
      </w:pPr>
      <w:r w:rsidRPr="00B53C79">
        <w:rPr>
          <w:lang w:val="nl-BE"/>
        </w:rPr>
        <w:t>Een vrouw die zeer triestig kijkt</w:t>
      </w:r>
    </w:p>
    <w:p w14:paraId="4469A1D0" w14:textId="77777777" w:rsidR="007342BA" w:rsidRPr="00B53C79" w:rsidRDefault="007342BA" w:rsidP="009E08C3">
      <w:pPr>
        <w:pStyle w:val="Lijstalinea"/>
        <w:rPr>
          <w:lang w:val="nl-BE"/>
        </w:rPr>
      </w:pPr>
      <w:r w:rsidRPr="00B53C79">
        <w:rPr>
          <w:lang w:val="nl-BE"/>
        </w:rPr>
        <w:t xml:space="preserve">Achterflap: </w:t>
      </w:r>
    </w:p>
    <w:p w14:paraId="237182B4" w14:textId="77777777" w:rsidR="007342BA" w:rsidRPr="00B53C79" w:rsidRDefault="007342BA" w:rsidP="009E08C3">
      <w:pPr>
        <w:pStyle w:val="Lijstalinea"/>
        <w:rPr>
          <w:lang w:val="nl-BE"/>
        </w:rPr>
      </w:pPr>
      <w:r w:rsidRPr="00B53C79">
        <w:rPr>
          <w:lang w:val="nl-BE"/>
        </w:rPr>
        <w:t>een eetstoornis komt de dag van vandaag zeer vaak voor maar iedereen heeft een beeld van graatmagere meisjes die worstelen met onbereikbaar schoonheidsideaal, terwijl heel veel mensen er niet ongewoon uitzien.</w:t>
      </w:r>
    </w:p>
    <w:p w14:paraId="54AFFA92" w14:textId="77777777" w:rsidR="007342BA" w:rsidRPr="00B53C79" w:rsidRDefault="007342BA" w:rsidP="009E08C3">
      <w:pPr>
        <w:pStyle w:val="Lijstalinea"/>
        <w:rPr>
          <w:lang w:val="nl-BE"/>
        </w:rPr>
      </w:pPr>
      <w:r w:rsidRPr="00B53C79">
        <w:rPr>
          <w:lang w:val="nl-BE"/>
        </w:rPr>
        <w:t>Colofon :</w:t>
      </w:r>
    </w:p>
    <w:p w14:paraId="7E2CA24E" w14:textId="77777777" w:rsidR="007342BA" w:rsidRDefault="007342BA" w:rsidP="005E2AA9">
      <w:pPr>
        <w:pStyle w:val="Lijstalinea"/>
        <w:rPr>
          <w:lang w:val="nl-BE"/>
        </w:rPr>
      </w:pPr>
      <w:r w:rsidRPr="00B53C79">
        <w:rPr>
          <w:lang w:val="nl-BE"/>
        </w:rPr>
        <w:t>Karolien Selhorst i.s.m. Els Verleyen, overleven met een eetstoornis, antwerpen, cyclus, 2014</w:t>
      </w:r>
    </w:p>
    <w:p w14:paraId="115B806D" w14:textId="77777777" w:rsidR="007342BA" w:rsidRDefault="007342BA" w:rsidP="005E2AA9">
      <w:pPr>
        <w:pStyle w:val="Lijstalinea"/>
        <w:rPr>
          <w:lang w:val="nl-BE"/>
        </w:rPr>
      </w:pPr>
    </w:p>
    <w:p w14:paraId="7E5A9343" w14:textId="77777777" w:rsidR="007342BA" w:rsidRPr="00115980" w:rsidRDefault="007342BA" w:rsidP="00115980">
      <w:pPr>
        <w:rPr>
          <w:lang w:val="nl-BE"/>
        </w:rPr>
      </w:pPr>
    </w:p>
    <w:p w14:paraId="73D05DFC" w14:textId="77777777" w:rsidR="007342BA" w:rsidRPr="00B53C79" w:rsidRDefault="007342BA" w:rsidP="005E2AA9">
      <w:pPr>
        <w:pStyle w:val="Lijstalinea"/>
        <w:rPr>
          <w:lang w:val="nl-BE"/>
        </w:rPr>
      </w:pPr>
    </w:p>
    <w:p w14:paraId="1BB27513" w14:textId="77777777" w:rsidR="007342BA" w:rsidRPr="00630EFE" w:rsidRDefault="007342BA" w:rsidP="007342BA">
      <w:pPr>
        <w:pStyle w:val="Kop2"/>
        <w:rPr>
          <w:lang w:val="nl-BE"/>
        </w:rPr>
      </w:pPr>
      <w:bookmarkStart w:id="26" w:name="_Toc501450431"/>
      <w:r w:rsidRPr="00630EFE">
        <w:rPr>
          <w:lang w:val="nl-BE"/>
        </w:rPr>
        <w:t>Stap 4. Verder zoeken buiten tekst</w:t>
      </w:r>
      <w:bookmarkEnd w:id="26"/>
    </w:p>
    <w:p w14:paraId="28421C5E" w14:textId="77777777" w:rsidR="007342BA" w:rsidRDefault="007342BA" w:rsidP="008E57C5">
      <w:pPr>
        <w:rPr>
          <w:rFonts w:asciiTheme="minorHAnsi" w:hAnsiTheme="minorHAnsi" w:cstheme="minorBidi"/>
          <w:sz w:val="32"/>
          <w:szCs w:val="32"/>
          <w:lang w:val="nl-BE" w:eastAsia="en-US"/>
        </w:rPr>
      </w:pPr>
    </w:p>
    <w:p w14:paraId="0B46FA0C" w14:textId="77777777" w:rsidR="007342BA" w:rsidRPr="001609F1" w:rsidRDefault="007342BA" w:rsidP="008E57C5">
      <w:pPr>
        <w:pStyle w:val="Lijstalinea"/>
        <w:numPr>
          <w:ilvl w:val="0"/>
          <w:numId w:val="10"/>
        </w:numPr>
        <w:rPr>
          <w:i/>
          <w:color w:val="000000" w:themeColor="text1"/>
          <w:lang w:val="nl-BE"/>
        </w:rPr>
      </w:pPr>
      <w:r w:rsidRPr="001609F1">
        <w:rPr>
          <w:i/>
          <w:color w:val="000000" w:themeColor="text1"/>
          <w:lang w:val="nl-BE"/>
        </w:rPr>
        <w:t>Boeken: 622</w:t>
      </w:r>
      <w:r>
        <w:rPr>
          <w:i/>
          <w:color w:val="000000" w:themeColor="text1"/>
          <w:lang w:val="nl-BE"/>
        </w:rPr>
        <w:t xml:space="preserve"> resultaten, </w:t>
      </w:r>
      <w:r w:rsidRPr="001609F1">
        <w:rPr>
          <w:i/>
          <w:color w:val="000000" w:themeColor="text1"/>
          <w:lang w:val="nl-BE"/>
        </w:rPr>
        <w:t xml:space="preserve"> eetstoornis , Limo</w:t>
      </w:r>
    </w:p>
    <w:p w14:paraId="3CF3652B" w14:textId="77777777" w:rsidR="007342BA" w:rsidRPr="00115980" w:rsidRDefault="007342BA" w:rsidP="00115980">
      <w:pPr>
        <w:pStyle w:val="Kop2"/>
        <w:spacing w:before="0"/>
        <w:rPr>
          <w:rFonts w:asciiTheme="minorHAnsi" w:eastAsia="Times New Roman" w:hAnsiTheme="minorHAnsi"/>
          <w:b/>
          <w:bCs/>
          <w:color w:val="000000" w:themeColor="text1"/>
        </w:rPr>
      </w:pPr>
    </w:p>
    <w:p w14:paraId="607CEF0C" w14:textId="77777777" w:rsidR="007342BA" w:rsidRPr="00115980" w:rsidRDefault="007342BA" w:rsidP="00115980">
      <w:pPr>
        <w:rPr>
          <w:rFonts w:asciiTheme="minorHAnsi" w:hAnsiTheme="minorHAnsi"/>
          <w:lang w:eastAsia="en-US"/>
        </w:rPr>
      </w:pPr>
      <w:r w:rsidRPr="00115980">
        <w:rPr>
          <w:rFonts w:asciiTheme="minorHAnsi" w:hAnsiTheme="minorHAnsi"/>
          <w:lang w:eastAsia="en-US"/>
        </w:rPr>
        <w:t xml:space="preserve">Bisschop Boele, D.(2005). </w:t>
      </w:r>
      <w:r w:rsidRPr="00115980">
        <w:rPr>
          <w:rFonts w:asciiTheme="minorHAnsi" w:hAnsiTheme="minorHAnsi"/>
          <w:i/>
          <w:lang w:eastAsia="en-US"/>
        </w:rPr>
        <w:t>Eetstoornissen</w:t>
      </w:r>
      <w:r w:rsidRPr="00115980">
        <w:rPr>
          <w:rFonts w:asciiTheme="minorHAnsi" w:hAnsiTheme="minorHAnsi"/>
          <w:lang w:eastAsia="en-US"/>
        </w:rPr>
        <w:t>. Amsterdam: Boom.</w:t>
      </w:r>
    </w:p>
    <w:p w14:paraId="33EB83B0" w14:textId="77777777" w:rsidR="007342BA" w:rsidRPr="001609F1" w:rsidRDefault="007342BA" w:rsidP="00C8430D">
      <w:pPr>
        <w:rPr>
          <w:rFonts w:asciiTheme="minorHAnsi" w:hAnsiTheme="minorHAnsi"/>
          <w:color w:val="000000" w:themeColor="text1"/>
          <w:lang w:val="nl-BE"/>
        </w:rPr>
      </w:pPr>
    </w:p>
    <w:p w14:paraId="6D27D917" w14:textId="77777777" w:rsidR="007342BA" w:rsidRPr="00606454" w:rsidRDefault="007342BA" w:rsidP="00115980">
      <w:pPr>
        <w:rPr>
          <w:rFonts w:asciiTheme="minorHAnsi" w:hAnsiTheme="minorHAnsi"/>
          <w:lang w:eastAsia="en-US"/>
        </w:rPr>
      </w:pPr>
      <w:r w:rsidRPr="00606454">
        <w:rPr>
          <w:rFonts w:asciiTheme="minorHAnsi" w:hAnsiTheme="minorHAnsi"/>
          <w:lang w:eastAsia="en-US"/>
        </w:rPr>
        <w:t xml:space="preserve">Abraham, S., Houten, D. (2008). </w:t>
      </w:r>
      <w:r w:rsidRPr="00606454">
        <w:rPr>
          <w:rFonts w:asciiTheme="minorHAnsi" w:hAnsiTheme="minorHAnsi"/>
          <w:i/>
          <w:lang w:eastAsia="en-US"/>
        </w:rPr>
        <w:t>Eetstoornissen: de feiten</w:t>
      </w:r>
      <w:r w:rsidRPr="00606454">
        <w:rPr>
          <w:rFonts w:asciiTheme="minorHAnsi" w:hAnsiTheme="minorHAnsi"/>
          <w:lang w:eastAsia="en-US"/>
        </w:rPr>
        <w:t>. Amsterdam: Nieuwezijds.</w:t>
      </w:r>
    </w:p>
    <w:p w14:paraId="2CC0459C" w14:textId="77777777" w:rsidR="007342BA" w:rsidRDefault="007342BA" w:rsidP="00606454">
      <w:pPr>
        <w:rPr>
          <w:rStyle w:val="searchword"/>
          <w:rFonts w:asciiTheme="minorHAnsi" w:eastAsia="Times New Roman" w:hAnsiTheme="minorHAnsi" w:cstheme="majorBidi"/>
          <w:color w:val="000000" w:themeColor="text1"/>
          <w:bdr w:val="none" w:sz="0" w:space="0" w:color="auto" w:frame="1"/>
          <w:shd w:val="clear" w:color="auto" w:fill="CBD7E0"/>
          <w:lang w:eastAsia="en-US"/>
        </w:rPr>
      </w:pPr>
    </w:p>
    <w:p w14:paraId="673B4E0E" w14:textId="77777777" w:rsidR="007342BA" w:rsidRPr="00606454" w:rsidRDefault="007342BA" w:rsidP="00606454">
      <w:pPr>
        <w:rPr>
          <w:rFonts w:asciiTheme="minorHAnsi" w:hAnsiTheme="minorHAnsi"/>
          <w:lang w:eastAsia="en-US"/>
        </w:rPr>
      </w:pPr>
      <w:r w:rsidRPr="00606454">
        <w:rPr>
          <w:rFonts w:asciiTheme="minorHAnsi" w:hAnsiTheme="minorHAnsi"/>
          <w:lang w:eastAsia="en-US"/>
        </w:rPr>
        <w:t xml:space="preserve">Bloks, H.(2008). </w:t>
      </w:r>
      <w:r w:rsidRPr="00606454">
        <w:rPr>
          <w:rFonts w:asciiTheme="minorHAnsi" w:hAnsiTheme="minorHAnsi"/>
          <w:i/>
          <w:lang w:eastAsia="en-US"/>
        </w:rPr>
        <w:t>Eetstoornissen en overgewicht: herkenning, behandeling, beheersing</w:t>
      </w:r>
      <w:r w:rsidRPr="00606454">
        <w:rPr>
          <w:rFonts w:asciiTheme="minorHAnsi" w:hAnsiTheme="minorHAnsi"/>
          <w:lang w:eastAsia="en-US"/>
        </w:rPr>
        <w:t>. Amsterdam: Nieuwezijds.</w:t>
      </w:r>
    </w:p>
    <w:p w14:paraId="692E6DDD" w14:textId="77777777" w:rsidR="007342BA" w:rsidRPr="001609F1" w:rsidRDefault="007342BA" w:rsidP="00C8430D">
      <w:pPr>
        <w:rPr>
          <w:rFonts w:asciiTheme="minorHAnsi" w:hAnsiTheme="minorHAnsi"/>
          <w:color w:val="000000" w:themeColor="text1"/>
          <w:lang w:val="nl-BE"/>
        </w:rPr>
      </w:pPr>
    </w:p>
    <w:p w14:paraId="35399E03" w14:textId="77777777" w:rsidR="007342BA" w:rsidRDefault="007342BA" w:rsidP="00DD0798">
      <w:pPr>
        <w:pStyle w:val="Lijstalinea"/>
        <w:numPr>
          <w:ilvl w:val="0"/>
          <w:numId w:val="10"/>
        </w:numPr>
        <w:rPr>
          <w:i/>
          <w:color w:val="000000" w:themeColor="text1"/>
          <w:lang w:val="nl-BE"/>
        </w:rPr>
      </w:pPr>
      <w:r w:rsidRPr="001609F1">
        <w:rPr>
          <w:i/>
          <w:color w:val="000000" w:themeColor="text1"/>
          <w:lang w:val="nl-BE"/>
        </w:rPr>
        <w:t>Vaktijdschriften: 17</w:t>
      </w:r>
      <w:r>
        <w:rPr>
          <w:i/>
          <w:color w:val="000000" w:themeColor="text1"/>
          <w:lang w:val="nl-BE"/>
        </w:rPr>
        <w:t xml:space="preserve">resultaten, </w:t>
      </w:r>
      <w:r w:rsidRPr="001609F1">
        <w:rPr>
          <w:i/>
          <w:color w:val="000000" w:themeColor="text1"/>
          <w:lang w:val="nl-BE"/>
        </w:rPr>
        <w:t xml:space="preserve"> eetstoornis, Limo</w:t>
      </w:r>
    </w:p>
    <w:p w14:paraId="7E6FB40D" w14:textId="77777777" w:rsidR="007342BA" w:rsidRPr="00606454" w:rsidRDefault="007342BA" w:rsidP="00606454">
      <w:pPr>
        <w:ind w:left="360"/>
        <w:rPr>
          <w:i/>
          <w:color w:val="000000" w:themeColor="text1"/>
          <w:lang w:val="nl-BE"/>
        </w:rPr>
      </w:pPr>
    </w:p>
    <w:p w14:paraId="1E5B4432" w14:textId="77777777" w:rsidR="007342BA" w:rsidRPr="00606454" w:rsidRDefault="007342BA" w:rsidP="00606454">
      <w:pPr>
        <w:rPr>
          <w:rFonts w:asciiTheme="minorHAnsi" w:hAnsiTheme="minorHAnsi"/>
          <w:lang w:eastAsia="en-US"/>
        </w:rPr>
      </w:pPr>
      <w:r w:rsidRPr="00606454">
        <w:rPr>
          <w:rFonts w:asciiTheme="minorHAnsi" w:hAnsiTheme="minorHAnsi"/>
          <w:lang w:eastAsia="en-US"/>
        </w:rPr>
        <w:t xml:space="preserve">Blanchart, K., Pieters, G.(2012). Genogrammen en kernkwadranten bij eetstoornissen. </w:t>
      </w:r>
      <w:r w:rsidRPr="00606454">
        <w:rPr>
          <w:rFonts w:asciiTheme="minorHAnsi" w:hAnsiTheme="minorHAnsi"/>
          <w:i/>
          <w:lang w:eastAsia="en-US"/>
        </w:rPr>
        <w:t>Psychopraktijk: vakblad voor psychologie, psychotherapie en psychiatrie, 43</w:t>
      </w:r>
      <w:r w:rsidRPr="00606454">
        <w:rPr>
          <w:rFonts w:asciiTheme="minorHAnsi" w:hAnsiTheme="minorHAnsi"/>
          <w:lang w:eastAsia="en-US"/>
        </w:rPr>
        <w:t>, 12-14</w:t>
      </w:r>
    </w:p>
    <w:p w14:paraId="2E53F42D" w14:textId="77777777" w:rsidR="007342BA" w:rsidRPr="001609F1" w:rsidRDefault="007342BA" w:rsidP="0017619B">
      <w:pPr>
        <w:rPr>
          <w:rFonts w:asciiTheme="minorHAnsi" w:hAnsiTheme="minorHAnsi"/>
          <w:color w:val="000000" w:themeColor="text1"/>
          <w:lang w:val="nl-BE"/>
        </w:rPr>
      </w:pPr>
    </w:p>
    <w:p w14:paraId="65CB3D29" w14:textId="77777777" w:rsidR="007342BA" w:rsidRDefault="007342BA" w:rsidP="0017619B">
      <w:pPr>
        <w:rPr>
          <w:rFonts w:asciiTheme="minorHAnsi" w:hAnsiTheme="minorHAnsi"/>
          <w:color w:val="000000" w:themeColor="text1"/>
          <w:lang w:val="nl-BE"/>
        </w:rPr>
      </w:pPr>
      <w:r>
        <w:rPr>
          <w:rFonts w:asciiTheme="minorHAnsi" w:hAnsiTheme="minorHAnsi"/>
          <w:color w:val="000000" w:themeColor="text1"/>
          <w:lang w:val="nl-BE"/>
        </w:rPr>
        <w:t xml:space="preserve">Camp, P.(2014). Cognitieve animatietherapie bij eetstoornissen. </w:t>
      </w:r>
      <w:r w:rsidRPr="00606454">
        <w:rPr>
          <w:rFonts w:asciiTheme="minorHAnsi" w:hAnsiTheme="minorHAnsi"/>
          <w:i/>
          <w:color w:val="000000" w:themeColor="text1"/>
          <w:lang w:val="nl-BE"/>
        </w:rPr>
        <w:t>Psychopraktijk: vakblad voor psychologie, psychotherapie, psychiatrie, 63</w:t>
      </w:r>
      <w:r>
        <w:rPr>
          <w:rFonts w:asciiTheme="minorHAnsi" w:hAnsiTheme="minorHAnsi"/>
          <w:color w:val="000000" w:themeColor="text1"/>
          <w:lang w:val="nl-BE"/>
        </w:rPr>
        <w:t>, 18-22.</w:t>
      </w:r>
    </w:p>
    <w:p w14:paraId="40F62D6E" w14:textId="77777777" w:rsidR="007342BA" w:rsidRDefault="007342BA" w:rsidP="0017619B">
      <w:pPr>
        <w:pStyle w:val="Kop3"/>
        <w:spacing w:before="0"/>
        <w:rPr>
          <w:rFonts w:asciiTheme="minorHAnsi" w:eastAsia="Times New Roman" w:hAnsiTheme="minorHAnsi"/>
          <w:b/>
          <w:bCs/>
          <w:color w:val="000000" w:themeColor="text1"/>
        </w:rPr>
      </w:pPr>
    </w:p>
    <w:p w14:paraId="3F399F24" w14:textId="77777777" w:rsidR="007342BA" w:rsidRPr="00293824" w:rsidRDefault="007342BA" w:rsidP="00606454">
      <w:pPr>
        <w:rPr>
          <w:rFonts w:asciiTheme="minorHAnsi" w:hAnsiTheme="minorHAnsi"/>
          <w:lang w:eastAsia="en-US"/>
        </w:rPr>
      </w:pPr>
      <w:r w:rsidRPr="00293824">
        <w:rPr>
          <w:rFonts w:asciiTheme="minorHAnsi" w:hAnsiTheme="minorHAnsi"/>
          <w:lang w:eastAsia="en-US"/>
        </w:rPr>
        <w:t xml:space="preserve">Noordenbos, G.(2015). Eetstoornissen: motiveringsstrategieën voor hertsel. </w:t>
      </w:r>
      <w:r w:rsidRPr="00293824">
        <w:rPr>
          <w:rFonts w:asciiTheme="minorHAnsi" w:hAnsiTheme="minorHAnsi"/>
          <w:i/>
          <w:lang w:eastAsia="en-US"/>
        </w:rPr>
        <w:t>Psychopraktijk: vakblad voor psychologie, psychotherapie, psychiatrie, 73</w:t>
      </w:r>
      <w:r w:rsidRPr="00293824">
        <w:rPr>
          <w:rFonts w:asciiTheme="minorHAnsi" w:hAnsiTheme="minorHAnsi"/>
          <w:lang w:eastAsia="en-US"/>
        </w:rPr>
        <w:t>, 21-25.</w:t>
      </w:r>
    </w:p>
    <w:p w14:paraId="209AFB2D" w14:textId="77777777" w:rsidR="007342BA" w:rsidRPr="001609F1" w:rsidRDefault="007342BA" w:rsidP="0017619B">
      <w:pPr>
        <w:rPr>
          <w:rFonts w:asciiTheme="minorHAnsi" w:hAnsiTheme="minorHAnsi"/>
          <w:color w:val="000000" w:themeColor="text1"/>
          <w:lang w:val="nl-BE"/>
        </w:rPr>
      </w:pPr>
    </w:p>
    <w:p w14:paraId="74A2B1AE" w14:textId="77777777" w:rsidR="007342BA" w:rsidRDefault="007342BA" w:rsidP="002B1FD7">
      <w:pPr>
        <w:pStyle w:val="Lijstalinea"/>
        <w:rPr>
          <w:color w:val="000000" w:themeColor="text1"/>
          <w:lang w:val="nl-BE"/>
        </w:rPr>
      </w:pPr>
    </w:p>
    <w:p w14:paraId="2087533A" w14:textId="77777777" w:rsidR="007342BA" w:rsidRDefault="007342BA" w:rsidP="002B1FD7">
      <w:pPr>
        <w:pStyle w:val="Lijstalinea"/>
        <w:rPr>
          <w:color w:val="000000" w:themeColor="text1"/>
          <w:lang w:val="nl-BE"/>
        </w:rPr>
      </w:pPr>
    </w:p>
    <w:p w14:paraId="0290AB05" w14:textId="77777777" w:rsidR="007342BA" w:rsidRDefault="007342BA" w:rsidP="002B1FD7">
      <w:pPr>
        <w:pStyle w:val="Lijstalinea"/>
        <w:rPr>
          <w:color w:val="000000" w:themeColor="text1"/>
          <w:lang w:val="nl-BE"/>
        </w:rPr>
      </w:pPr>
    </w:p>
    <w:p w14:paraId="02FD9538" w14:textId="77777777" w:rsidR="007342BA" w:rsidRDefault="007342BA" w:rsidP="002B1FD7">
      <w:pPr>
        <w:pStyle w:val="Lijstalinea"/>
        <w:rPr>
          <w:color w:val="000000" w:themeColor="text1"/>
          <w:lang w:val="nl-BE"/>
        </w:rPr>
      </w:pPr>
    </w:p>
    <w:p w14:paraId="555233E0" w14:textId="77777777" w:rsidR="007342BA" w:rsidRDefault="007342BA" w:rsidP="002B1FD7">
      <w:pPr>
        <w:pStyle w:val="Lijstalinea"/>
        <w:rPr>
          <w:color w:val="000000" w:themeColor="text1"/>
          <w:lang w:val="nl-BE"/>
        </w:rPr>
      </w:pPr>
    </w:p>
    <w:p w14:paraId="4D9D017F" w14:textId="77777777" w:rsidR="007342BA" w:rsidRDefault="007342BA" w:rsidP="002B1FD7">
      <w:pPr>
        <w:pStyle w:val="Lijstalinea"/>
        <w:rPr>
          <w:color w:val="000000" w:themeColor="text1"/>
          <w:lang w:val="nl-BE"/>
        </w:rPr>
      </w:pPr>
    </w:p>
    <w:p w14:paraId="1B4F3144" w14:textId="77777777" w:rsidR="007342BA" w:rsidRDefault="007342BA" w:rsidP="002B1FD7">
      <w:pPr>
        <w:pStyle w:val="Lijstalinea"/>
        <w:rPr>
          <w:color w:val="000000" w:themeColor="text1"/>
          <w:lang w:val="nl-BE"/>
        </w:rPr>
      </w:pPr>
    </w:p>
    <w:p w14:paraId="4821C629" w14:textId="77777777" w:rsidR="007342BA" w:rsidRDefault="007342BA" w:rsidP="002B1FD7">
      <w:pPr>
        <w:pStyle w:val="Lijstalinea"/>
        <w:rPr>
          <w:color w:val="000000" w:themeColor="text1"/>
          <w:lang w:val="nl-BE"/>
        </w:rPr>
      </w:pPr>
    </w:p>
    <w:p w14:paraId="52BBDF2C" w14:textId="77777777" w:rsidR="007342BA" w:rsidRDefault="007342BA" w:rsidP="002B1FD7">
      <w:pPr>
        <w:pStyle w:val="Lijstalinea"/>
        <w:rPr>
          <w:color w:val="000000" w:themeColor="text1"/>
          <w:lang w:val="nl-BE"/>
        </w:rPr>
      </w:pPr>
    </w:p>
    <w:p w14:paraId="0C6D7161" w14:textId="77777777" w:rsidR="007342BA" w:rsidRPr="00293824" w:rsidRDefault="007342BA" w:rsidP="00293824">
      <w:pPr>
        <w:rPr>
          <w:color w:val="000000" w:themeColor="text1"/>
          <w:lang w:val="nl-BE"/>
        </w:rPr>
      </w:pPr>
    </w:p>
    <w:p w14:paraId="5DA35A46" w14:textId="77777777" w:rsidR="007342BA" w:rsidRPr="001609F1" w:rsidRDefault="007342BA" w:rsidP="00DD0798">
      <w:pPr>
        <w:pStyle w:val="Lijstalinea"/>
        <w:numPr>
          <w:ilvl w:val="0"/>
          <w:numId w:val="10"/>
        </w:numPr>
        <w:rPr>
          <w:i/>
          <w:color w:val="000000" w:themeColor="text1"/>
          <w:lang w:val="nl-BE"/>
        </w:rPr>
      </w:pPr>
      <w:r w:rsidRPr="001609F1">
        <w:rPr>
          <w:i/>
          <w:color w:val="000000" w:themeColor="text1"/>
          <w:lang w:val="nl-BE"/>
        </w:rPr>
        <w:t xml:space="preserve">Eindwerken: 182 </w:t>
      </w:r>
      <w:r>
        <w:rPr>
          <w:i/>
          <w:color w:val="000000" w:themeColor="text1"/>
          <w:lang w:val="nl-BE"/>
        </w:rPr>
        <w:t>resultaten ,</w:t>
      </w:r>
      <w:r w:rsidRPr="001609F1">
        <w:rPr>
          <w:i/>
          <w:color w:val="000000" w:themeColor="text1"/>
          <w:lang w:val="nl-BE"/>
        </w:rPr>
        <w:t>eetstoornis , Limo</w:t>
      </w:r>
    </w:p>
    <w:p w14:paraId="5ECB0692" w14:textId="77777777" w:rsidR="007342BA" w:rsidRDefault="007342BA" w:rsidP="003E55C4">
      <w:pPr>
        <w:pStyle w:val="Kop2"/>
        <w:spacing w:before="0"/>
        <w:rPr>
          <w:rFonts w:asciiTheme="minorHAnsi" w:eastAsia="Times New Roman" w:hAnsiTheme="minorHAnsi"/>
          <w:b/>
          <w:bCs/>
          <w:color w:val="000000" w:themeColor="text1"/>
        </w:rPr>
      </w:pPr>
    </w:p>
    <w:p w14:paraId="2DC7F265" w14:textId="77777777" w:rsidR="007342BA" w:rsidRPr="003E55C4" w:rsidRDefault="007342BA" w:rsidP="00293824">
      <w:pPr>
        <w:rPr>
          <w:rFonts w:asciiTheme="minorHAnsi" w:hAnsiTheme="minorHAnsi"/>
          <w:lang w:eastAsia="en-US"/>
        </w:rPr>
      </w:pPr>
      <w:r w:rsidRPr="003E55C4">
        <w:rPr>
          <w:rFonts w:asciiTheme="minorHAnsi" w:hAnsiTheme="minorHAnsi"/>
          <w:lang w:eastAsia="en-US"/>
        </w:rPr>
        <w:t xml:space="preserve">Wittock, J.(2013). </w:t>
      </w:r>
      <w:r w:rsidRPr="003E55C4">
        <w:rPr>
          <w:rFonts w:asciiTheme="minorHAnsi" w:hAnsiTheme="minorHAnsi"/>
          <w:i/>
          <w:lang w:eastAsia="en-US"/>
        </w:rPr>
        <w:t>Eetstoornissen bij topsporters: een exploratief onderzoek naar de aanwezigheid van eetstoornissen in topsportscholen.</w:t>
      </w:r>
      <w:r w:rsidRPr="003E55C4">
        <w:rPr>
          <w:rFonts w:asciiTheme="minorHAnsi" w:hAnsiTheme="minorHAnsi"/>
          <w:lang w:eastAsia="en-US"/>
        </w:rPr>
        <w:t xml:space="preserve"> [bachelorproef]. Kortrijk: KATHO IPSOC.</w:t>
      </w:r>
    </w:p>
    <w:p w14:paraId="6AAAE0FC" w14:textId="77777777" w:rsidR="007342BA" w:rsidRPr="001609F1" w:rsidRDefault="007342BA" w:rsidP="002B1FD7">
      <w:pPr>
        <w:rPr>
          <w:rFonts w:asciiTheme="minorHAnsi" w:hAnsiTheme="minorHAnsi"/>
          <w:color w:val="000000" w:themeColor="text1"/>
          <w:lang w:eastAsia="en-US"/>
        </w:rPr>
      </w:pPr>
    </w:p>
    <w:p w14:paraId="38860AA6" w14:textId="77777777" w:rsidR="007342BA" w:rsidRPr="003E55C4" w:rsidRDefault="007342BA" w:rsidP="003E55C4">
      <w:pPr>
        <w:rPr>
          <w:rFonts w:asciiTheme="minorHAnsi" w:hAnsiTheme="minorHAnsi"/>
          <w:lang w:eastAsia="en-US"/>
        </w:rPr>
      </w:pPr>
      <w:r w:rsidRPr="003E55C4">
        <w:rPr>
          <w:rFonts w:asciiTheme="minorHAnsi" w:hAnsiTheme="minorHAnsi"/>
          <w:lang w:eastAsia="en-US"/>
        </w:rPr>
        <w:t xml:space="preserve">Derynck, H.(2010). </w:t>
      </w:r>
      <w:r w:rsidRPr="003E55C4">
        <w:rPr>
          <w:rFonts w:asciiTheme="minorHAnsi" w:hAnsiTheme="minorHAnsi"/>
          <w:i/>
          <w:lang w:eastAsia="en-US"/>
        </w:rPr>
        <w:t>Gezonde voeding: preventie eetstoornissen</w:t>
      </w:r>
      <w:r w:rsidRPr="003E55C4">
        <w:rPr>
          <w:rFonts w:asciiTheme="minorHAnsi" w:hAnsiTheme="minorHAnsi"/>
          <w:lang w:eastAsia="en-US"/>
        </w:rPr>
        <w:t>. [bachelorproef]. Torhout: KATHO ReNo.</w:t>
      </w:r>
    </w:p>
    <w:p w14:paraId="095359C0" w14:textId="77777777" w:rsidR="007342BA" w:rsidRDefault="007342BA" w:rsidP="002B1FD7">
      <w:pPr>
        <w:rPr>
          <w:lang w:eastAsia="en-US"/>
        </w:rPr>
      </w:pPr>
    </w:p>
    <w:p w14:paraId="5DA6CD40" w14:textId="77777777" w:rsidR="007342BA" w:rsidRPr="003E55C4" w:rsidRDefault="007342BA" w:rsidP="003E55C4">
      <w:pPr>
        <w:rPr>
          <w:lang w:eastAsia="en-US"/>
        </w:rPr>
      </w:pPr>
      <w:r>
        <w:rPr>
          <w:lang w:eastAsia="en-US"/>
        </w:rPr>
        <w:t xml:space="preserve">Puype, A.(1999). </w:t>
      </w:r>
      <w:r w:rsidRPr="003E55C4">
        <w:rPr>
          <w:i/>
          <w:lang w:eastAsia="en-US"/>
        </w:rPr>
        <w:t>Eetproblemen en primaire eetstoornissen bij jonge kinderen tot zes jaar: een beschrijvend onderzoek binnen een kinderpsychiatrische setting</w:t>
      </w:r>
      <w:r>
        <w:rPr>
          <w:lang w:eastAsia="en-US"/>
        </w:rPr>
        <w:t>. [bachelorproef]. Kortrijk: IPSOC.</w:t>
      </w:r>
    </w:p>
    <w:p w14:paraId="631CFA6C" w14:textId="77777777" w:rsidR="007342BA" w:rsidRPr="001609F1" w:rsidRDefault="007342BA" w:rsidP="00B40361">
      <w:pPr>
        <w:rPr>
          <w:rFonts w:asciiTheme="minorHAnsi" w:hAnsiTheme="minorHAnsi"/>
          <w:lang w:eastAsia="en-US"/>
        </w:rPr>
      </w:pPr>
    </w:p>
    <w:p w14:paraId="69BFE9D5" w14:textId="77777777" w:rsidR="007342BA" w:rsidRPr="001609F1" w:rsidRDefault="007342BA" w:rsidP="00B40361">
      <w:pPr>
        <w:pStyle w:val="Lijstalinea"/>
        <w:numPr>
          <w:ilvl w:val="0"/>
          <w:numId w:val="10"/>
        </w:numPr>
        <w:rPr>
          <w:i/>
        </w:rPr>
      </w:pPr>
      <w:r w:rsidRPr="001609F1">
        <w:rPr>
          <w:i/>
        </w:rPr>
        <w:t>Onderzoeksliteratuur: 19 resultaten</w:t>
      </w:r>
      <w:r>
        <w:rPr>
          <w:i/>
        </w:rPr>
        <w:t xml:space="preserve">,eetstoornis, lirias </w:t>
      </w:r>
    </w:p>
    <w:p w14:paraId="027A801A" w14:textId="77777777" w:rsidR="007342BA" w:rsidRDefault="007342BA" w:rsidP="006E417A">
      <w:pPr>
        <w:pStyle w:val="Kop2"/>
        <w:spacing w:before="0"/>
        <w:rPr>
          <w:rFonts w:eastAsia="Times New Roman" w:cs="Arial"/>
          <w:b/>
          <w:bCs/>
          <w:color w:val="222222"/>
        </w:rPr>
      </w:pPr>
    </w:p>
    <w:p w14:paraId="30911241" w14:textId="77777777" w:rsidR="007342BA" w:rsidRPr="00230728" w:rsidRDefault="007342BA" w:rsidP="006E417A">
      <w:pPr>
        <w:rPr>
          <w:rFonts w:asciiTheme="minorHAnsi" w:eastAsia="Times New Roman" w:hAnsiTheme="minorHAnsi" w:cs="Arial"/>
          <w:bCs/>
          <w:color w:val="222222"/>
        </w:rPr>
      </w:pPr>
      <w:r w:rsidRPr="006E417A">
        <w:rPr>
          <w:rFonts w:asciiTheme="minorHAnsi" w:eastAsia="Times New Roman" w:hAnsiTheme="minorHAnsi" w:cs="Arial"/>
          <w:bCs/>
          <w:color w:val="222222"/>
        </w:rPr>
        <w:t xml:space="preserve">Verheyen, E., Henderickx, S.(2015). </w:t>
      </w:r>
      <w:r w:rsidRPr="006E417A">
        <w:rPr>
          <w:rFonts w:asciiTheme="minorHAnsi" w:eastAsia="Times New Roman" w:hAnsiTheme="minorHAnsi" w:cs="Arial"/>
          <w:bCs/>
          <w:i/>
          <w:color w:val="222222"/>
        </w:rPr>
        <w:t>Help! Mijn kind heeft een eetstoornis</w:t>
      </w:r>
      <w:r>
        <w:rPr>
          <w:rFonts w:asciiTheme="minorHAnsi" w:eastAsia="Times New Roman" w:hAnsiTheme="minorHAnsi" w:cs="Arial"/>
          <w:bCs/>
          <w:i/>
          <w:color w:val="222222"/>
        </w:rPr>
        <w:t xml:space="preserve">. </w:t>
      </w:r>
      <w:r w:rsidRPr="00230728">
        <w:rPr>
          <w:rFonts w:asciiTheme="minorHAnsi" w:eastAsia="Times New Roman" w:hAnsiTheme="minorHAnsi" w:cs="Arial"/>
          <w:bCs/>
          <w:color w:val="222222"/>
        </w:rPr>
        <w:t>Antwerpen: EPO.</w:t>
      </w:r>
    </w:p>
    <w:p w14:paraId="487612EB" w14:textId="77777777" w:rsidR="007342BA" w:rsidRPr="001609F1" w:rsidRDefault="007342BA" w:rsidP="002A7FAD">
      <w:pPr>
        <w:rPr>
          <w:rFonts w:asciiTheme="minorHAnsi" w:hAnsiTheme="minorHAnsi"/>
        </w:rPr>
      </w:pPr>
    </w:p>
    <w:p w14:paraId="74C0A0E7" w14:textId="77777777" w:rsidR="007342BA" w:rsidRPr="006E417A" w:rsidRDefault="007342BA" w:rsidP="006E417A">
      <w:pPr>
        <w:rPr>
          <w:rFonts w:asciiTheme="minorHAnsi" w:hAnsiTheme="minorHAnsi"/>
          <w:i/>
          <w:lang w:eastAsia="en-US"/>
        </w:rPr>
      </w:pPr>
      <w:r w:rsidRPr="006E417A">
        <w:rPr>
          <w:rFonts w:asciiTheme="minorHAnsi" w:hAnsiTheme="minorHAnsi"/>
          <w:lang w:eastAsia="en-US"/>
        </w:rPr>
        <w:t>Luyckx, M., Claes, L.(2015</w:t>
      </w:r>
      <w:r>
        <w:rPr>
          <w:lang w:eastAsia="en-US"/>
        </w:rPr>
        <w:t xml:space="preserve">). </w:t>
      </w:r>
      <w:r w:rsidRPr="006E417A">
        <w:rPr>
          <w:rFonts w:asciiTheme="minorHAnsi" w:hAnsiTheme="minorHAnsi"/>
          <w:i/>
          <w:lang w:eastAsia="en-US"/>
        </w:rPr>
        <w:t xml:space="preserve">Zelfverwonderd gedrag bij patiënten met een eetstoornis: </w:t>
      </w:r>
      <w:r>
        <w:rPr>
          <w:rFonts w:asciiTheme="minorHAnsi" w:hAnsiTheme="minorHAnsi"/>
          <w:i/>
          <w:lang w:eastAsia="en-US"/>
        </w:rPr>
        <w:t xml:space="preserve">de rol van identiteitsdimensies. </w:t>
      </w:r>
      <w:r w:rsidRPr="00BB57C3">
        <w:rPr>
          <w:rFonts w:asciiTheme="minorHAnsi" w:hAnsiTheme="minorHAnsi"/>
          <w:lang w:eastAsia="en-US"/>
        </w:rPr>
        <w:t>Leuven: Acco.</w:t>
      </w:r>
    </w:p>
    <w:p w14:paraId="1CE9AE76" w14:textId="77777777" w:rsidR="007342BA" w:rsidRDefault="007342BA" w:rsidP="006E417A">
      <w:pPr>
        <w:rPr>
          <w:lang w:eastAsia="en-US"/>
        </w:rPr>
      </w:pPr>
    </w:p>
    <w:p w14:paraId="4BD6B81D" w14:textId="77777777" w:rsidR="007342BA" w:rsidRPr="001A76BC" w:rsidRDefault="007342BA" w:rsidP="006E417A">
      <w:pPr>
        <w:rPr>
          <w:rFonts w:asciiTheme="minorHAnsi" w:hAnsiTheme="minorHAnsi"/>
          <w:lang w:eastAsia="en-US"/>
        </w:rPr>
      </w:pPr>
      <w:r w:rsidRPr="006E417A">
        <w:rPr>
          <w:rFonts w:asciiTheme="minorHAnsi" w:hAnsiTheme="minorHAnsi"/>
          <w:lang w:eastAsia="en-US"/>
        </w:rPr>
        <w:t xml:space="preserve">Schoevaerts, K., Vanderlinden, S., Feyens, M., Depestele, L., Dierickx, E.(2013). </w:t>
      </w:r>
      <w:r w:rsidRPr="006E417A">
        <w:rPr>
          <w:rFonts w:asciiTheme="minorHAnsi" w:hAnsiTheme="minorHAnsi"/>
          <w:i/>
          <w:lang w:eastAsia="en-US"/>
        </w:rPr>
        <w:t>Behandeling van jongeren met een eetstoornis: focus op individu, ouders en afdelingsbeleid.</w:t>
      </w:r>
      <w:r>
        <w:rPr>
          <w:rFonts w:asciiTheme="minorHAnsi" w:hAnsiTheme="minorHAnsi"/>
          <w:i/>
          <w:lang w:eastAsia="en-US"/>
        </w:rPr>
        <w:t xml:space="preserve"> </w:t>
      </w:r>
      <w:r w:rsidRPr="001A76BC">
        <w:rPr>
          <w:rFonts w:asciiTheme="minorHAnsi" w:hAnsiTheme="minorHAnsi"/>
          <w:lang w:eastAsia="en-US"/>
        </w:rPr>
        <w:t>Antwerpen: Acco.</w:t>
      </w:r>
    </w:p>
    <w:p w14:paraId="076202CF" w14:textId="77777777" w:rsidR="007342BA" w:rsidRPr="001609F1" w:rsidRDefault="007342BA" w:rsidP="002A7FAD">
      <w:pPr>
        <w:rPr>
          <w:rFonts w:asciiTheme="minorHAnsi" w:hAnsiTheme="minorHAnsi"/>
        </w:rPr>
      </w:pPr>
    </w:p>
    <w:p w14:paraId="5612839C" w14:textId="77777777" w:rsidR="007342BA" w:rsidRPr="001609F1" w:rsidRDefault="007342BA" w:rsidP="00642704">
      <w:pPr>
        <w:pStyle w:val="Lijstalinea"/>
      </w:pPr>
    </w:p>
    <w:p w14:paraId="1F4FCB4B" w14:textId="77777777" w:rsidR="007342BA" w:rsidRDefault="007342BA" w:rsidP="00B40361">
      <w:pPr>
        <w:pStyle w:val="Lijstalinea"/>
        <w:numPr>
          <w:ilvl w:val="0"/>
          <w:numId w:val="10"/>
        </w:numPr>
        <w:rPr>
          <w:i/>
        </w:rPr>
      </w:pPr>
      <w:r w:rsidRPr="001609F1">
        <w:rPr>
          <w:i/>
        </w:rPr>
        <w:t>Anderstalige bronnen:</w:t>
      </w:r>
    </w:p>
    <w:p w14:paraId="5336CAFF" w14:textId="77777777" w:rsidR="007342BA" w:rsidRPr="001609F1" w:rsidRDefault="007342BA" w:rsidP="00DE7724">
      <w:pPr>
        <w:pStyle w:val="Lijstalinea"/>
        <w:rPr>
          <w:i/>
        </w:rPr>
      </w:pPr>
    </w:p>
    <w:p w14:paraId="78166ECD" w14:textId="77777777" w:rsidR="007342BA" w:rsidRDefault="007342BA" w:rsidP="00DE7724">
      <w:r>
        <w:t>Springerlink:</w:t>
      </w:r>
    </w:p>
    <w:p w14:paraId="0FA5AA55" w14:textId="77777777" w:rsidR="007342BA" w:rsidRDefault="007342BA" w:rsidP="00DE7724">
      <w:pPr>
        <w:rPr>
          <w:rFonts w:asciiTheme="minorHAnsi" w:hAnsiTheme="minorHAnsi"/>
        </w:rPr>
      </w:pPr>
      <w:r>
        <w:rPr>
          <w:rFonts w:asciiTheme="minorHAnsi" w:hAnsiTheme="minorHAnsi"/>
        </w:rPr>
        <w:t xml:space="preserve">Hardeman, E.(2017).zeventig procent van alle patiënten met een eetstoornis is geholpen met CBT-E. </w:t>
      </w:r>
      <w:r w:rsidRPr="00230728">
        <w:rPr>
          <w:rFonts w:asciiTheme="minorHAnsi" w:hAnsiTheme="minorHAnsi"/>
          <w:i/>
        </w:rPr>
        <w:t>GZ-psychologie,19,8</w:t>
      </w:r>
      <w:r>
        <w:rPr>
          <w:rFonts w:asciiTheme="minorHAnsi" w:hAnsiTheme="minorHAnsi"/>
        </w:rPr>
        <w:t>-11.</w:t>
      </w:r>
    </w:p>
    <w:p w14:paraId="61843C18" w14:textId="77777777" w:rsidR="007342BA" w:rsidRPr="001609F1" w:rsidRDefault="007342BA" w:rsidP="00DE7724">
      <w:pPr>
        <w:rPr>
          <w:rFonts w:asciiTheme="minorHAnsi" w:hAnsiTheme="minorHAnsi"/>
        </w:rPr>
      </w:pPr>
    </w:p>
    <w:p w14:paraId="29024DEB" w14:textId="77777777" w:rsidR="007342BA" w:rsidRPr="001609F1" w:rsidRDefault="007342BA" w:rsidP="002B1FD7">
      <w:pPr>
        <w:rPr>
          <w:rFonts w:asciiTheme="minorHAnsi" w:hAnsiTheme="minorHAnsi"/>
          <w:lang w:eastAsia="en-US"/>
        </w:rPr>
      </w:pPr>
      <w:r w:rsidRPr="001609F1">
        <w:rPr>
          <w:rFonts w:asciiTheme="minorHAnsi" w:hAnsiTheme="minorHAnsi"/>
          <w:lang w:eastAsia="en-US"/>
        </w:rPr>
        <w:t xml:space="preserve">One search </w:t>
      </w:r>
      <w:r>
        <w:rPr>
          <w:rFonts w:asciiTheme="minorHAnsi" w:hAnsiTheme="minorHAnsi"/>
          <w:lang w:eastAsia="en-US"/>
        </w:rPr>
        <w:t>:</w:t>
      </w:r>
    </w:p>
    <w:p w14:paraId="58740B1C" w14:textId="77777777" w:rsidR="007342BA" w:rsidRPr="001609F1" w:rsidRDefault="007342BA" w:rsidP="00633C91">
      <w:pPr>
        <w:rPr>
          <w:rStyle w:val="exlresultdetails"/>
          <w:rFonts w:asciiTheme="minorHAnsi" w:eastAsia="Times New Roman" w:hAnsiTheme="minorHAnsi" w:cs="Arial"/>
          <w:color w:val="32322F"/>
          <w:bdr w:val="none" w:sz="0" w:space="0" w:color="auto" w:frame="1"/>
        </w:rPr>
      </w:pPr>
      <w:r>
        <w:rPr>
          <w:rStyle w:val="exlresultdetails"/>
          <w:rFonts w:asciiTheme="minorHAnsi" w:eastAsia="Times New Roman" w:hAnsiTheme="minorHAnsi" w:cs="Arial"/>
          <w:color w:val="32322F"/>
          <w:bdr w:val="none" w:sz="0" w:space="0" w:color="auto" w:frame="1"/>
        </w:rPr>
        <w:t xml:space="preserve">Briekhuizen, L.(2012).Zorgconsumptie bij een eetstoornis. </w:t>
      </w:r>
      <w:r w:rsidRPr="007573F3">
        <w:rPr>
          <w:rStyle w:val="exlresultdetails"/>
          <w:rFonts w:asciiTheme="minorHAnsi" w:eastAsia="Times New Roman" w:hAnsiTheme="minorHAnsi" w:cs="Arial"/>
          <w:i/>
          <w:color w:val="32322F"/>
          <w:bdr w:val="none" w:sz="0" w:space="0" w:color="auto" w:frame="1"/>
        </w:rPr>
        <w:t>Huisarts en wetenschap, 55</w:t>
      </w:r>
      <w:r>
        <w:rPr>
          <w:rStyle w:val="exlresultdetails"/>
          <w:rFonts w:asciiTheme="minorHAnsi" w:eastAsia="Times New Roman" w:hAnsiTheme="minorHAnsi" w:cs="Arial"/>
          <w:color w:val="32322F"/>
          <w:bdr w:val="none" w:sz="0" w:space="0" w:color="auto" w:frame="1"/>
        </w:rPr>
        <w:t>, 540.</w:t>
      </w:r>
    </w:p>
    <w:p w14:paraId="76DB09BC" w14:textId="77777777" w:rsidR="007342BA" w:rsidRPr="001609F1" w:rsidRDefault="007342BA" w:rsidP="00633C91">
      <w:pPr>
        <w:rPr>
          <w:rStyle w:val="exlresultdetails"/>
          <w:rFonts w:asciiTheme="minorHAnsi" w:eastAsia="Times New Roman" w:hAnsiTheme="minorHAnsi" w:cs="Arial"/>
          <w:i/>
          <w:color w:val="32322F"/>
          <w:bdr w:val="none" w:sz="0" w:space="0" w:color="auto" w:frame="1"/>
        </w:rPr>
      </w:pPr>
    </w:p>
    <w:p w14:paraId="4C1165F6" w14:textId="77777777" w:rsidR="007342BA" w:rsidRDefault="007342BA" w:rsidP="00AE6405">
      <w:pPr>
        <w:pStyle w:val="Lijstalinea"/>
        <w:numPr>
          <w:ilvl w:val="0"/>
          <w:numId w:val="10"/>
        </w:numPr>
        <w:rPr>
          <w:rFonts w:eastAsia="Times New Roman"/>
          <w:i/>
        </w:rPr>
      </w:pPr>
      <w:r>
        <w:rPr>
          <w:rFonts w:eastAsia="Times New Roman"/>
          <w:i/>
        </w:rPr>
        <w:t>Weekblad, dagblad: 21 resultaten , eetstoornis, gopress academic</w:t>
      </w:r>
    </w:p>
    <w:p w14:paraId="5281612A" w14:textId="77777777" w:rsidR="007342BA" w:rsidRDefault="007342BA" w:rsidP="00142625">
      <w:pPr>
        <w:ind w:left="360"/>
        <w:rPr>
          <w:rFonts w:eastAsia="Times New Roman"/>
          <w:i/>
        </w:rPr>
      </w:pPr>
    </w:p>
    <w:p w14:paraId="48795715" w14:textId="77777777" w:rsidR="007342BA" w:rsidRDefault="007342BA" w:rsidP="00142625">
      <w:pPr>
        <w:ind w:left="360"/>
        <w:rPr>
          <w:rFonts w:asciiTheme="minorHAnsi" w:eastAsia="Times New Roman" w:hAnsiTheme="minorHAnsi"/>
        </w:rPr>
      </w:pPr>
      <w:r>
        <w:rPr>
          <w:rFonts w:asciiTheme="minorHAnsi" w:eastAsia="Times New Roman" w:hAnsiTheme="minorHAnsi"/>
        </w:rPr>
        <w:t xml:space="preserve">Arnoult. K.(15 december 2017). Kimberley Arnoult Rekkem ‘ ik wil graag anderen  inspireren’. </w:t>
      </w:r>
      <w:r w:rsidRPr="00342257">
        <w:rPr>
          <w:rFonts w:asciiTheme="minorHAnsi" w:eastAsia="Times New Roman" w:hAnsiTheme="minorHAnsi"/>
          <w:i/>
        </w:rPr>
        <w:t>Krant van West-Vlaanderen/De Leie.</w:t>
      </w:r>
      <w:r>
        <w:rPr>
          <w:rFonts w:asciiTheme="minorHAnsi" w:eastAsia="Times New Roman" w:hAnsiTheme="minorHAnsi"/>
        </w:rPr>
        <w:t xml:space="preserve"> Geraadpleegd via </w:t>
      </w:r>
      <w:hyperlink r:id="rId23" w:history="1">
        <w:r w:rsidRPr="00394C7E">
          <w:rPr>
            <w:rStyle w:val="Hyperlink"/>
            <w:rFonts w:asciiTheme="minorHAnsi" w:eastAsia="Times New Roman" w:hAnsiTheme="minorHAnsi"/>
          </w:rPr>
          <w:t>https://academic.gopress.be/nl/search-article</w:t>
        </w:r>
      </w:hyperlink>
      <w:r>
        <w:rPr>
          <w:rFonts w:asciiTheme="minorHAnsi" w:eastAsia="Times New Roman" w:hAnsiTheme="minorHAnsi"/>
        </w:rPr>
        <w:t xml:space="preserve"> . </w:t>
      </w:r>
    </w:p>
    <w:p w14:paraId="720E9DC3" w14:textId="77777777" w:rsidR="007342BA" w:rsidRDefault="007342BA" w:rsidP="00AE6405">
      <w:pPr>
        <w:rPr>
          <w:rFonts w:asciiTheme="minorHAnsi" w:eastAsia="Times New Roman" w:hAnsiTheme="minorHAnsi"/>
        </w:rPr>
      </w:pPr>
    </w:p>
    <w:p w14:paraId="35C73994" w14:textId="77777777" w:rsidR="007342BA" w:rsidRDefault="007342BA" w:rsidP="00AE6405">
      <w:pPr>
        <w:rPr>
          <w:rFonts w:asciiTheme="minorHAnsi" w:eastAsia="Times New Roman" w:hAnsiTheme="minorHAnsi"/>
        </w:rPr>
      </w:pPr>
    </w:p>
    <w:p w14:paraId="36F8A06F" w14:textId="77777777" w:rsidR="007342BA" w:rsidRDefault="007342BA" w:rsidP="00AE6405">
      <w:pPr>
        <w:rPr>
          <w:rFonts w:asciiTheme="minorHAnsi" w:eastAsia="Times New Roman" w:hAnsiTheme="minorHAnsi"/>
        </w:rPr>
      </w:pPr>
    </w:p>
    <w:p w14:paraId="7B2F889B" w14:textId="77777777" w:rsidR="007342BA" w:rsidRDefault="007342BA" w:rsidP="00AE6405">
      <w:pPr>
        <w:rPr>
          <w:rFonts w:asciiTheme="minorHAnsi" w:eastAsia="Times New Roman" w:hAnsiTheme="minorHAnsi"/>
        </w:rPr>
      </w:pPr>
    </w:p>
    <w:p w14:paraId="69988AAE" w14:textId="77777777" w:rsidR="007342BA" w:rsidRDefault="007342BA" w:rsidP="00AE6405">
      <w:pPr>
        <w:rPr>
          <w:rFonts w:asciiTheme="minorHAnsi" w:eastAsia="Times New Roman" w:hAnsiTheme="minorHAnsi"/>
        </w:rPr>
      </w:pPr>
    </w:p>
    <w:p w14:paraId="1C0D3677" w14:textId="77777777" w:rsidR="007342BA" w:rsidRDefault="007342BA" w:rsidP="00AE6405">
      <w:pPr>
        <w:rPr>
          <w:rFonts w:asciiTheme="minorHAnsi" w:eastAsia="Times New Roman" w:hAnsiTheme="minorHAnsi"/>
        </w:rPr>
      </w:pPr>
    </w:p>
    <w:p w14:paraId="41EF335F" w14:textId="77777777" w:rsidR="007342BA" w:rsidRDefault="007342BA" w:rsidP="00AE6405">
      <w:pPr>
        <w:rPr>
          <w:rFonts w:asciiTheme="minorHAnsi" w:eastAsia="Times New Roman" w:hAnsiTheme="minorHAnsi"/>
        </w:rPr>
      </w:pPr>
    </w:p>
    <w:p w14:paraId="10928993" w14:textId="77777777" w:rsidR="007342BA" w:rsidRPr="001609F1" w:rsidRDefault="007342BA" w:rsidP="00AE6405">
      <w:pPr>
        <w:rPr>
          <w:rFonts w:asciiTheme="minorHAnsi" w:eastAsia="Times New Roman" w:hAnsiTheme="minorHAnsi"/>
        </w:rPr>
      </w:pPr>
    </w:p>
    <w:p w14:paraId="60B47982" w14:textId="77777777" w:rsidR="007342BA" w:rsidRPr="001609F1" w:rsidRDefault="007342BA" w:rsidP="002B1FD7">
      <w:pPr>
        <w:rPr>
          <w:rFonts w:asciiTheme="minorHAnsi" w:hAnsiTheme="minorHAnsi"/>
          <w:lang w:eastAsia="en-US"/>
        </w:rPr>
      </w:pPr>
    </w:p>
    <w:p w14:paraId="06A65768" w14:textId="77777777" w:rsidR="007342BA" w:rsidRPr="001609F1" w:rsidRDefault="007342BA" w:rsidP="00BF52DA">
      <w:pPr>
        <w:pStyle w:val="Lijstalinea"/>
        <w:numPr>
          <w:ilvl w:val="0"/>
          <w:numId w:val="10"/>
        </w:numPr>
        <w:rPr>
          <w:i/>
          <w:lang w:val="nl-BE"/>
        </w:rPr>
      </w:pPr>
      <w:r w:rsidRPr="001609F1">
        <w:rPr>
          <w:i/>
          <w:lang w:val="nl-BE"/>
        </w:rPr>
        <w:t xml:space="preserve"> Internet algemeen: </w:t>
      </w:r>
    </w:p>
    <w:p w14:paraId="3673E8D4" w14:textId="77777777" w:rsidR="007342BA" w:rsidRPr="00B71E08" w:rsidRDefault="007342BA" w:rsidP="006C11CC">
      <w:pPr>
        <w:pStyle w:val="Lijstalinea"/>
        <w:rPr>
          <w:u w:val="single"/>
          <w:lang w:val="nl-BE"/>
        </w:rPr>
      </w:pPr>
      <w:r w:rsidRPr="00B71E08">
        <w:rPr>
          <w:u w:val="single"/>
          <w:lang w:val="nl-BE"/>
        </w:rPr>
        <w:t>Michelle Davies:</w:t>
      </w:r>
    </w:p>
    <w:p w14:paraId="17B7E1C3" w14:textId="77777777" w:rsidR="007342BA" w:rsidRDefault="007342BA" w:rsidP="006C11CC">
      <w:pPr>
        <w:pStyle w:val="Lijstalinea"/>
        <w:rPr>
          <w:lang w:val="nl-BE"/>
        </w:rPr>
      </w:pPr>
    </w:p>
    <w:p w14:paraId="045CBA07" w14:textId="77777777" w:rsidR="007342BA" w:rsidRPr="001609F1" w:rsidRDefault="007342BA" w:rsidP="00A93DFD">
      <w:pPr>
        <w:rPr>
          <w:lang w:val="nl-BE"/>
        </w:rPr>
      </w:pPr>
      <w:r>
        <w:rPr>
          <w:lang w:val="nl-BE"/>
        </w:rPr>
        <w:t xml:space="preserve">Davies, M. (11 oktober 2012). </w:t>
      </w:r>
      <w:r w:rsidRPr="00B71E08">
        <w:rPr>
          <w:i/>
          <w:lang w:val="nl-BE"/>
        </w:rPr>
        <w:t>Correlates of negative attitudes toward gay men: sexism, male role norms, and male sexuality</w:t>
      </w:r>
      <w:r>
        <w:rPr>
          <w:lang w:val="nl-BE"/>
        </w:rPr>
        <w:t xml:space="preserve">. 259-266. Geraadpleegd via </w:t>
      </w:r>
      <w:r w:rsidRPr="00D6091D">
        <w:rPr>
          <w:lang w:val="nl-BE"/>
        </w:rPr>
        <w:t>https://www.ncbi.nlm.nih.gov/pubmed/15497054</w:t>
      </w:r>
    </w:p>
    <w:p w14:paraId="74595D41" w14:textId="77777777" w:rsidR="007342BA" w:rsidRDefault="007342BA" w:rsidP="001609F1">
      <w:pPr>
        <w:pStyle w:val="Lijstalinea"/>
        <w:spacing w:line="312" w:lineRule="atLeast"/>
        <w:rPr>
          <w:rFonts w:eastAsia="Times New Roman"/>
          <w:b/>
          <w:bCs/>
          <w:color w:val="000000" w:themeColor="text1"/>
          <w:kern w:val="36"/>
        </w:rPr>
      </w:pPr>
    </w:p>
    <w:p w14:paraId="235B8817" w14:textId="77777777" w:rsidR="007342BA" w:rsidRDefault="007342BA" w:rsidP="001609F1">
      <w:pPr>
        <w:pStyle w:val="Lijstalinea"/>
        <w:spacing w:line="312" w:lineRule="atLeast"/>
        <w:rPr>
          <w:rFonts w:eastAsia="Times New Roman"/>
          <w:color w:val="000000" w:themeColor="text1"/>
        </w:rPr>
      </w:pPr>
      <w:r w:rsidRPr="001609F1">
        <w:rPr>
          <w:rFonts w:eastAsia="Times New Roman"/>
          <w:color w:val="000000" w:themeColor="text1"/>
        </w:rPr>
        <w:sym w:font="Wingdings" w:char="F0E0"/>
      </w:r>
      <w:r>
        <w:rPr>
          <w:rFonts w:eastAsia="Times New Roman"/>
          <w:color w:val="000000" w:themeColor="text1"/>
        </w:rPr>
        <w:t xml:space="preserve"> er is een korte inhoud te vinden</w:t>
      </w:r>
    </w:p>
    <w:p w14:paraId="0980AF67" w14:textId="77777777" w:rsidR="007342BA" w:rsidRPr="001609F1" w:rsidRDefault="007342BA" w:rsidP="001609F1">
      <w:pPr>
        <w:spacing w:line="312" w:lineRule="atLeast"/>
        <w:rPr>
          <w:rFonts w:eastAsia="Times New Roman"/>
          <w:color w:val="000000" w:themeColor="text1"/>
        </w:rPr>
      </w:pPr>
    </w:p>
    <w:p w14:paraId="28D5BC1D" w14:textId="77777777" w:rsidR="007342BA" w:rsidRDefault="007342BA" w:rsidP="001609F1">
      <w:pPr>
        <w:pStyle w:val="Lijstalinea"/>
        <w:rPr>
          <w:color w:val="000000" w:themeColor="text1"/>
          <w:u w:val="single"/>
          <w:lang w:val="nl-BE"/>
        </w:rPr>
      </w:pPr>
    </w:p>
    <w:p w14:paraId="2A9E7921" w14:textId="77777777" w:rsidR="007342BA" w:rsidRPr="001609F1" w:rsidRDefault="007342BA" w:rsidP="001609F1">
      <w:pPr>
        <w:pStyle w:val="Lijstalinea"/>
        <w:rPr>
          <w:color w:val="000000" w:themeColor="text1"/>
          <w:u w:val="single"/>
          <w:lang w:val="nl-BE"/>
        </w:rPr>
      </w:pPr>
      <w:r w:rsidRPr="001609F1">
        <w:rPr>
          <w:color w:val="000000" w:themeColor="text1"/>
          <w:u w:val="single"/>
          <w:lang w:val="nl-BE"/>
        </w:rPr>
        <w:t>Marlies Roosen</w:t>
      </w:r>
    </w:p>
    <w:p w14:paraId="1C99C39A" w14:textId="77777777" w:rsidR="007342BA" w:rsidRPr="00A93DFD" w:rsidRDefault="007342BA" w:rsidP="00A93DFD">
      <w:pPr>
        <w:rPr>
          <w:bCs/>
        </w:rPr>
      </w:pPr>
      <w:bookmarkStart w:id="27" w:name="_Toc501449669"/>
      <w:r w:rsidRPr="00A93DFD">
        <w:rPr>
          <w:rStyle w:val="Nadruk"/>
          <w:rFonts w:asciiTheme="minorHAnsi" w:eastAsia="Times New Roman" w:hAnsiTheme="minorHAnsi"/>
          <w:bCs/>
          <w:i w:val="0"/>
          <w:color w:val="000000" w:themeColor="text1"/>
          <w:spacing w:val="2"/>
        </w:rPr>
        <w:t>Roosen, M.(24 november 2010).</w:t>
      </w:r>
      <w:r w:rsidRPr="00A93DFD">
        <w:rPr>
          <w:rStyle w:val="Nadruk"/>
          <w:rFonts w:asciiTheme="minorHAnsi" w:eastAsia="Times New Roman" w:hAnsiTheme="minorHAnsi"/>
          <w:bCs/>
          <w:color w:val="000000" w:themeColor="text1"/>
          <w:spacing w:val="2"/>
        </w:rPr>
        <w:t>Change. Verandermechanismen en cognitieve gedragstherapie.</w:t>
      </w:r>
      <w:r w:rsidRPr="00A93DFD">
        <w:rPr>
          <w:rStyle w:val="apple-converted-space"/>
          <w:rFonts w:asciiTheme="minorHAnsi" w:eastAsia="Times New Roman" w:hAnsiTheme="minorHAnsi"/>
          <w:bCs/>
          <w:color w:val="000000" w:themeColor="text1"/>
          <w:spacing w:val="2"/>
        </w:rPr>
        <w:t> Geraadpleegd via</w:t>
      </w:r>
      <w:r w:rsidRPr="00A93DFD">
        <w:t xml:space="preserve"> </w:t>
      </w:r>
      <w:r w:rsidRPr="00A93DFD">
        <w:rPr>
          <w:rStyle w:val="apple-converted-space"/>
          <w:rFonts w:asciiTheme="minorHAnsi" w:eastAsia="Times New Roman" w:hAnsiTheme="minorHAnsi"/>
          <w:color w:val="000000" w:themeColor="text1"/>
          <w:spacing w:val="2"/>
        </w:rPr>
        <w:t>https://docslide.com.br/documents/change-verandermechanismen-en-cognitieve-gedragstherapie-najaarscongres.html</w:t>
      </w:r>
      <w:bookmarkEnd w:id="27"/>
    </w:p>
    <w:p w14:paraId="51F1B1E7" w14:textId="77777777" w:rsidR="007342BA" w:rsidRPr="001609F1" w:rsidRDefault="007342BA" w:rsidP="00A93DFD">
      <w:bookmarkStart w:id="28" w:name="_Toc501449670"/>
      <w:r w:rsidRPr="001609F1">
        <w:sym w:font="Wingdings" w:char="F0E0"/>
      </w:r>
      <w:r>
        <w:t xml:space="preserve"> je vind de volledige tekst</w:t>
      </w:r>
      <w:bookmarkEnd w:id="28"/>
    </w:p>
    <w:p w14:paraId="4042C548" w14:textId="77777777" w:rsidR="007342BA" w:rsidRPr="001609F1" w:rsidRDefault="007342BA" w:rsidP="00C64607">
      <w:pPr>
        <w:pStyle w:val="Kop1"/>
        <w:spacing w:before="0" w:beforeAutospacing="0" w:after="120" w:afterAutospacing="0"/>
        <w:rPr>
          <w:rFonts w:asciiTheme="minorHAnsi" w:eastAsia="Times New Roman" w:hAnsiTheme="minorHAnsi"/>
          <w:b w:val="0"/>
          <w:bCs w:val="0"/>
          <w:color w:val="000000" w:themeColor="text1"/>
          <w:spacing w:val="2"/>
          <w:sz w:val="24"/>
          <w:szCs w:val="24"/>
        </w:rPr>
      </w:pPr>
    </w:p>
    <w:p w14:paraId="5C97373E" w14:textId="77777777" w:rsidR="007342BA" w:rsidRPr="001609F1" w:rsidRDefault="007342BA" w:rsidP="00A93DFD">
      <w:bookmarkStart w:id="29" w:name="_Toc501449671"/>
      <w:r w:rsidRPr="001609F1">
        <w:t>Debby Postulart</w:t>
      </w:r>
      <w:bookmarkEnd w:id="29"/>
    </w:p>
    <w:p w14:paraId="302F286E" w14:textId="77777777" w:rsidR="007342BA" w:rsidRDefault="007342BA" w:rsidP="00A93DFD">
      <w:pPr>
        <w:rPr>
          <w:rStyle w:val="apple-converted-space"/>
          <w:rFonts w:asciiTheme="minorHAnsi" w:eastAsia="Times New Roman" w:hAnsiTheme="minorHAnsi" w:cs="Arial"/>
          <w:color w:val="000000" w:themeColor="text1"/>
        </w:rPr>
      </w:pPr>
      <w:r>
        <w:rPr>
          <w:rStyle w:val="apple-converted-space"/>
          <w:rFonts w:asciiTheme="minorHAnsi" w:eastAsia="Times New Roman" w:hAnsiTheme="minorHAnsi" w:cs="Arial"/>
          <w:color w:val="000000" w:themeColor="text1"/>
        </w:rPr>
        <w:t xml:space="preserve">Postulart, D.(1 april 2000). </w:t>
      </w:r>
      <w:r w:rsidRPr="00863C01">
        <w:rPr>
          <w:rStyle w:val="apple-converted-space"/>
          <w:rFonts w:asciiTheme="minorHAnsi" w:eastAsia="Times New Roman" w:hAnsiTheme="minorHAnsi" w:cs="Arial"/>
          <w:i/>
          <w:color w:val="000000" w:themeColor="text1"/>
        </w:rPr>
        <w:t>Response shift and adaption, 20</w:t>
      </w:r>
      <w:r>
        <w:rPr>
          <w:rStyle w:val="apple-converted-space"/>
          <w:rFonts w:asciiTheme="minorHAnsi" w:eastAsia="Times New Roman" w:hAnsiTheme="minorHAnsi" w:cs="Arial"/>
          <w:color w:val="000000" w:themeColor="text1"/>
        </w:rPr>
        <w:t xml:space="preserve">, 186-193. Geraadpleegd via </w:t>
      </w:r>
      <w:r w:rsidRPr="00863C01">
        <w:rPr>
          <w:rStyle w:val="apple-converted-space"/>
          <w:rFonts w:asciiTheme="minorHAnsi" w:eastAsia="Times New Roman" w:hAnsiTheme="minorHAnsi" w:cs="Arial"/>
          <w:color w:val="000000" w:themeColor="text1"/>
        </w:rPr>
        <w:t>https://www.researchgate.net/profile/Debby_Postulart/publication/245766515_Response_Shift_and_Adaptation_in_Chronically_III_Patients/links/55d836a608aeb38e8a85e818.pdf</w:t>
      </w:r>
    </w:p>
    <w:p w14:paraId="1C2ED4D0" w14:textId="77777777" w:rsidR="007342BA" w:rsidRPr="001609F1" w:rsidRDefault="007342BA" w:rsidP="00035CE3">
      <w:pPr>
        <w:rPr>
          <w:rFonts w:asciiTheme="minorHAnsi" w:eastAsia="Times New Roman" w:hAnsiTheme="minorHAnsi"/>
          <w:color w:val="000000" w:themeColor="text1"/>
        </w:rPr>
      </w:pPr>
    </w:p>
    <w:p w14:paraId="4BA6E2AA" w14:textId="77777777" w:rsidR="007342BA" w:rsidRPr="001609F1" w:rsidRDefault="007342BA" w:rsidP="00A93DFD">
      <w:bookmarkStart w:id="30" w:name="_Toc501449672"/>
      <w:r w:rsidRPr="001609F1">
        <w:sym w:font="Wingdings" w:char="F0E0"/>
      </w:r>
      <w:r w:rsidRPr="001609F1">
        <w:t xml:space="preserve"> </w:t>
      </w:r>
      <w:r>
        <w:t>de inhoud is terug te vinden</w:t>
      </w:r>
      <w:bookmarkEnd w:id="30"/>
    </w:p>
    <w:p w14:paraId="5C5268F3" w14:textId="77777777" w:rsidR="007342BA" w:rsidRPr="00523F60" w:rsidRDefault="007342BA" w:rsidP="00C64607">
      <w:pPr>
        <w:pStyle w:val="Lijstalinea"/>
        <w:rPr>
          <w:sz w:val="32"/>
          <w:szCs w:val="32"/>
          <w:lang w:val="nl-BE"/>
        </w:rPr>
      </w:pPr>
    </w:p>
    <w:p w14:paraId="60912045" w14:textId="77777777" w:rsidR="007342BA" w:rsidRDefault="007342BA" w:rsidP="002C0C22">
      <w:pPr>
        <w:pStyle w:val="Lijstalinea"/>
        <w:rPr>
          <w:sz w:val="32"/>
          <w:szCs w:val="32"/>
          <w:lang w:val="nl-BE"/>
        </w:rPr>
      </w:pPr>
    </w:p>
    <w:p w14:paraId="3A8FE9C8" w14:textId="77777777" w:rsidR="007342BA" w:rsidRPr="001609F1" w:rsidRDefault="007342BA" w:rsidP="002A7FAD">
      <w:pPr>
        <w:pStyle w:val="Lijstalinea"/>
        <w:numPr>
          <w:ilvl w:val="0"/>
          <w:numId w:val="10"/>
        </w:numPr>
        <w:rPr>
          <w:i/>
          <w:lang w:val="nl-BE"/>
        </w:rPr>
      </w:pPr>
      <w:r w:rsidRPr="001609F1">
        <w:rPr>
          <w:i/>
          <w:lang w:val="nl-BE"/>
        </w:rPr>
        <w:t xml:space="preserve"> beeldmateriaal: </w:t>
      </w:r>
      <w:r>
        <w:rPr>
          <w:i/>
          <w:lang w:val="nl-BE"/>
        </w:rPr>
        <w:t>Limo</w:t>
      </w:r>
    </w:p>
    <w:p w14:paraId="3E087B04" w14:textId="77777777" w:rsidR="007342BA" w:rsidRPr="001609F1" w:rsidRDefault="007342BA" w:rsidP="002A7FAD">
      <w:pPr>
        <w:rPr>
          <w:rFonts w:asciiTheme="minorHAnsi" w:hAnsiTheme="minorHAnsi"/>
          <w:lang w:val="nl-BE"/>
        </w:rPr>
      </w:pPr>
    </w:p>
    <w:p w14:paraId="66642EBA" w14:textId="34F2225D" w:rsidR="007342BA" w:rsidRPr="00CD43B9" w:rsidRDefault="007342BA" w:rsidP="00CD43B9">
      <w:pPr>
        <w:rPr>
          <w:rFonts w:asciiTheme="minorHAnsi" w:hAnsiTheme="minorHAnsi"/>
          <w:lang w:eastAsia="en-US"/>
        </w:rPr>
      </w:pPr>
      <w:r w:rsidRPr="00CD43B9">
        <w:rPr>
          <w:rFonts w:asciiTheme="minorHAnsi" w:hAnsiTheme="minorHAnsi"/>
          <w:lang w:eastAsia="en-US"/>
        </w:rPr>
        <w:t xml:space="preserve"> </w:t>
      </w:r>
      <w:r w:rsidR="00584D19">
        <w:rPr>
          <w:rFonts w:asciiTheme="minorHAnsi" w:hAnsiTheme="minorHAnsi"/>
          <w:lang w:eastAsia="en-US"/>
        </w:rPr>
        <w:t>VTM.</w:t>
      </w:r>
      <w:r w:rsidRPr="00CD43B9">
        <w:rPr>
          <w:rFonts w:asciiTheme="minorHAnsi" w:hAnsiTheme="minorHAnsi"/>
          <w:lang w:eastAsia="en-US"/>
        </w:rPr>
        <w:t>(3 maart 2007).</w:t>
      </w:r>
      <w:r w:rsidRPr="00CD43B9">
        <w:rPr>
          <w:rFonts w:asciiTheme="minorHAnsi" w:hAnsiTheme="minorHAnsi"/>
          <w:i/>
          <w:lang w:eastAsia="en-US"/>
        </w:rPr>
        <w:t>De eetstoornis van Fergie</w:t>
      </w:r>
      <w:r w:rsidRPr="00CD43B9">
        <w:rPr>
          <w:rFonts w:asciiTheme="minorHAnsi" w:hAnsiTheme="minorHAnsi"/>
          <w:lang w:eastAsia="en-US"/>
        </w:rPr>
        <w:t>.[TV-uitzending]. Vilvoorde: VTM</w:t>
      </w:r>
      <w:r>
        <w:rPr>
          <w:rFonts w:asciiTheme="minorHAnsi" w:hAnsiTheme="minorHAnsi"/>
          <w:lang w:eastAsia="en-US"/>
        </w:rPr>
        <w:t>.</w:t>
      </w:r>
    </w:p>
    <w:p w14:paraId="2C619374" w14:textId="77777777" w:rsidR="007342BA" w:rsidRPr="007573F3" w:rsidRDefault="007342BA" w:rsidP="007573F3">
      <w:pPr>
        <w:rPr>
          <w:lang w:eastAsia="en-US"/>
        </w:rPr>
      </w:pPr>
    </w:p>
    <w:p w14:paraId="3662829D" w14:textId="2EB932A3" w:rsidR="007342BA" w:rsidRPr="00CD43B9" w:rsidRDefault="007342BA" w:rsidP="00CD43B9">
      <w:pPr>
        <w:rPr>
          <w:rFonts w:asciiTheme="minorHAnsi" w:hAnsiTheme="minorHAnsi"/>
          <w:lang w:eastAsia="en-US"/>
        </w:rPr>
      </w:pPr>
      <w:r>
        <w:rPr>
          <w:rFonts w:asciiTheme="minorHAnsi" w:hAnsiTheme="minorHAnsi"/>
          <w:lang w:eastAsia="en-US"/>
        </w:rPr>
        <w:t>V</w:t>
      </w:r>
      <w:r w:rsidR="00584D19">
        <w:rPr>
          <w:rFonts w:asciiTheme="minorHAnsi" w:hAnsiTheme="minorHAnsi"/>
          <w:lang w:eastAsia="en-US"/>
        </w:rPr>
        <w:t>TM.</w:t>
      </w:r>
      <w:r w:rsidRPr="00CD43B9">
        <w:rPr>
          <w:rFonts w:asciiTheme="minorHAnsi" w:hAnsiTheme="minorHAnsi"/>
          <w:lang w:eastAsia="en-US"/>
        </w:rPr>
        <w:t xml:space="preserve">(15 juni 2009). </w:t>
      </w:r>
      <w:r w:rsidRPr="00CD43B9">
        <w:rPr>
          <w:rFonts w:asciiTheme="minorHAnsi" w:hAnsiTheme="minorHAnsi"/>
          <w:i/>
          <w:lang w:eastAsia="en-US"/>
        </w:rPr>
        <w:t>Het gevecht op de kilo’s</w:t>
      </w:r>
      <w:r w:rsidRPr="00CD43B9">
        <w:rPr>
          <w:rFonts w:asciiTheme="minorHAnsi" w:hAnsiTheme="minorHAnsi"/>
          <w:lang w:eastAsia="en-US"/>
        </w:rPr>
        <w:t xml:space="preserve">. </w:t>
      </w:r>
      <w:r>
        <w:rPr>
          <w:rFonts w:asciiTheme="minorHAnsi" w:hAnsiTheme="minorHAnsi"/>
          <w:lang w:eastAsia="en-US"/>
        </w:rPr>
        <w:t xml:space="preserve">[TV-uitzending]. Vilvoorde: </w:t>
      </w:r>
      <w:r w:rsidRPr="00CD43B9">
        <w:rPr>
          <w:rFonts w:asciiTheme="minorHAnsi" w:hAnsiTheme="minorHAnsi"/>
          <w:lang w:eastAsia="en-US"/>
        </w:rPr>
        <w:t>telefacts</w:t>
      </w:r>
      <w:r>
        <w:rPr>
          <w:rFonts w:asciiTheme="minorHAnsi" w:hAnsiTheme="minorHAnsi"/>
          <w:lang w:eastAsia="en-US"/>
        </w:rPr>
        <w:t>.</w:t>
      </w:r>
    </w:p>
    <w:p w14:paraId="7C3980B9" w14:textId="77777777" w:rsidR="007342BA" w:rsidRDefault="007342BA" w:rsidP="00CD43B9">
      <w:pPr>
        <w:rPr>
          <w:lang w:val="nl-BE"/>
        </w:rPr>
      </w:pPr>
    </w:p>
    <w:p w14:paraId="450C222E" w14:textId="41AAD041" w:rsidR="007342BA" w:rsidRPr="00CD43B9" w:rsidRDefault="007342BA" w:rsidP="00CD43B9">
      <w:pPr>
        <w:rPr>
          <w:rFonts w:asciiTheme="minorHAnsi" w:hAnsiTheme="minorHAnsi"/>
          <w:lang w:val="nl-BE"/>
        </w:rPr>
      </w:pPr>
      <w:r w:rsidRPr="00CD43B9">
        <w:rPr>
          <w:lang w:val="nl-BE"/>
        </w:rPr>
        <w:t xml:space="preserve"> </w:t>
      </w:r>
      <w:r w:rsidR="00584D19">
        <w:rPr>
          <w:lang w:val="nl-BE"/>
        </w:rPr>
        <w:t>VRT Canvas.</w:t>
      </w:r>
      <w:r w:rsidRPr="00CD43B9">
        <w:rPr>
          <w:lang w:val="nl-BE"/>
        </w:rPr>
        <w:t>(</w:t>
      </w:r>
      <w:r w:rsidRPr="00CD43B9">
        <w:rPr>
          <w:rFonts w:asciiTheme="minorHAnsi" w:hAnsiTheme="minorHAnsi"/>
          <w:lang w:val="nl-BE"/>
        </w:rPr>
        <w:t xml:space="preserve">22 oktober 2007). </w:t>
      </w:r>
      <w:r w:rsidRPr="00CD43B9">
        <w:rPr>
          <w:rFonts w:asciiTheme="minorHAnsi" w:hAnsiTheme="minorHAnsi"/>
          <w:i/>
          <w:lang w:val="nl-BE"/>
        </w:rPr>
        <w:t>Obesitas.</w:t>
      </w:r>
      <w:r w:rsidRPr="00CD43B9">
        <w:rPr>
          <w:rFonts w:asciiTheme="minorHAnsi" w:hAnsiTheme="minorHAnsi"/>
          <w:lang w:val="nl-BE"/>
        </w:rPr>
        <w:t xml:space="preserve"> [TV-</w:t>
      </w:r>
      <w:r w:rsidR="00584D19">
        <w:rPr>
          <w:rFonts w:asciiTheme="minorHAnsi" w:hAnsiTheme="minorHAnsi"/>
          <w:lang w:val="nl-BE"/>
        </w:rPr>
        <w:t>uitzending]. Brussel: VRT</w:t>
      </w:r>
      <w:r w:rsidRPr="00CD43B9">
        <w:rPr>
          <w:rFonts w:asciiTheme="minorHAnsi" w:hAnsiTheme="minorHAnsi"/>
          <w:lang w:val="nl-BE"/>
        </w:rPr>
        <w:t>.</w:t>
      </w:r>
    </w:p>
    <w:p w14:paraId="7D882AFB" w14:textId="77777777" w:rsidR="007342BA" w:rsidRDefault="007342BA" w:rsidP="00B80B95">
      <w:pPr>
        <w:pStyle w:val="Lijstalinea"/>
        <w:rPr>
          <w:sz w:val="32"/>
          <w:szCs w:val="32"/>
          <w:lang w:val="nl-BE"/>
        </w:rPr>
      </w:pPr>
    </w:p>
    <w:p w14:paraId="6BE5CB14" w14:textId="77777777" w:rsidR="007342BA" w:rsidRDefault="007342BA" w:rsidP="00B80B95">
      <w:pPr>
        <w:pStyle w:val="Lijstalinea"/>
        <w:rPr>
          <w:sz w:val="32"/>
          <w:szCs w:val="32"/>
          <w:lang w:val="nl-BE"/>
        </w:rPr>
      </w:pPr>
    </w:p>
    <w:p w14:paraId="69ACADAF" w14:textId="77777777" w:rsidR="007342BA" w:rsidRDefault="007342BA" w:rsidP="00B80B95">
      <w:pPr>
        <w:pStyle w:val="Lijstalinea"/>
        <w:rPr>
          <w:sz w:val="32"/>
          <w:szCs w:val="32"/>
          <w:lang w:val="nl-BE"/>
        </w:rPr>
      </w:pPr>
    </w:p>
    <w:p w14:paraId="208FF050" w14:textId="77777777" w:rsidR="007342BA" w:rsidRDefault="007342BA" w:rsidP="00B80B95">
      <w:pPr>
        <w:pStyle w:val="Lijstalinea"/>
        <w:rPr>
          <w:sz w:val="32"/>
          <w:szCs w:val="32"/>
          <w:lang w:val="nl-BE"/>
        </w:rPr>
      </w:pPr>
    </w:p>
    <w:p w14:paraId="4D02E974" w14:textId="77777777" w:rsidR="007342BA" w:rsidRDefault="007342BA" w:rsidP="00B80B95">
      <w:pPr>
        <w:pStyle w:val="Lijstalinea"/>
        <w:rPr>
          <w:sz w:val="32"/>
          <w:szCs w:val="32"/>
          <w:lang w:val="nl-BE"/>
        </w:rPr>
      </w:pPr>
    </w:p>
    <w:p w14:paraId="03C2F06B" w14:textId="77777777" w:rsidR="007342BA" w:rsidRDefault="007342BA" w:rsidP="00B80B95">
      <w:pPr>
        <w:pStyle w:val="Lijstalinea"/>
        <w:rPr>
          <w:sz w:val="32"/>
          <w:szCs w:val="32"/>
          <w:lang w:val="nl-BE"/>
        </w:rPr>
      </w:pPr>
    </w:p>
    <w:p w14:paraId="688DF436" w14:textId="77777777" w:rsidR="007342BA" w:rsidRDefault="007342BA" w:rsidP="00B80B95">
      <w:pPr>
        <w:pStyle w:val="Lijstalinea"/>
        <w:rPr>
          <w:sz w:val="32"/>
          <w:szCs w:val="32"/>
          <w:lang w:val="nl-BE"/>
        </w:rPr>
      </w:pPr>
    </w:p>
    <w:p w14:paraId="28DEB66D" w14:textId="77777777" w:rsidR="007342BA" w:rsidRDefault="007342BA" w:rsidP="00B80B95">
      <w:pPr>
        <w:pStyle w:val="Lijstalinea"/>
        <w:rPr>
          <w:sz w:val="32"/>
          <w:szCs w:val="32"/>
          <w:lang w:val="nl-BE"/>
        </w:rPr>
      </w:pPr>
    </w:p>
    <w:p w14:paraId="03094247" w14:textId="77777777" w:rsidR="007342BA" w:rsidRPr="00A93DFD" w:rsidRDefault="007342BA" w:rsidP="00A93DFD">
      <w:pPr>
        <w:rPr>
          <w:sz w:val="32"/>
          <w:szCs w:val="32"/>
          <w:lang w:val="nl-BE"/>
        </w:rPr>
      </w:pPr>
    </w:p>
    <w:p w14:paraId="154046A2" w14:textId="77777777" w:rsidR="007342BA" w:rsidRDefault="007342BA" w:rsidP="00B80B95">
      <w:pPr>
        <w:pStyle w:val="Lijstalinea"/>
        <w:rPr>
          <w:sz w:val="32"/>
          <w:szCs w:val="32"/>
          <w:lang w:val="nl-BE"/>
        </w:rPr>
      </w:pPr>
    </w:p>
    <w:p w14:paraId="5DE2681A" w14:textId="77777777" w:rsidR="007342BA" w:rsidRDefault="007342BA" w:rsidP="00FE24C0">
      <w:pPr>
        <w:pStyle w:val="Kop1"/>
        <w:rPr>
          <w:lang w:val="nl-BE"/>
        </w:rPr>
      </w:pPr>
      <w:bookmarkStart w:id="31" w:name="_Toc501449673"/>
      <w:bookmarkStart w:id="32" w:name="_Toc501449886"/>
      <w:bookmarkStart w:id="33" w:name="_Toc501450432"/>
      <w:r w:rsidRPr="00453DC0">
        <w:rPr>
          <w:lang w:val="nl-BE"/>
        </w:rPr>
        <w:lastRenderedPageBreak/>
        <w:t>Stap 4</w:t>
      </w:r>
      <w:bookmarkEnd w:id="31"/>
      <w:bookmarkEnd w:id="32"/>
      <w:r>
        <w:rPr>
          <w:lang w:val="nl-BE"/>
        </w:rPr>
        <w:t>: Contexteren</w:t>
      </w:r>
      <w:bookmarkEnd w:id="33"/>
    </w:p>
    <w:p w14:paraId="51C0A794" w14:textId="77777777" w:rsidR="007342BA" w:rsidRDefault="007342BA" w:rsidP="00B80B95">
      <w:pPr>
        <w:pStyle w:val="Lijstalinea"/>
        <w:rPr>
          <w:b/>
          <w:sz w:val="32"/>
          <w:szCs w:val="32"/>
          <w:lang w:val="nl-BE"/>
        </w:rPr>
      </w:pPr>
    </w:p>
    <w:p w14:paraId="66E9B573" w14:textId="77777777" w:rsidR="007342BA" w:rsidRPr="00630EFE" w:rsidRDefault="007342BA" w:rsidP="007342BA">
      <w:pPr>
        <w:pStyle w:val="Kop2"/>
        <w:rPr>
          <w:lang w:val="nl-BE"/>
        </w:rPr>
      </w:pPr>
      <w:bookmarkStart w:id="34" w:name="_Toc501450433"/>
      <w:r w:rsidRPr="00630EFE">
        <w:rPr>
          <w:lang w:val="nl-BE"/>
        </w:rPr>
        <w:t>Stap 1.organisaties</w:t>
      </w:r>
      <w:bookmarkEnd w:id="34"/>
    </w:p>
    <w:p w14:paraId="2EE2F111" w14:textId="77777777" w:rsidR="007342BA" w:rsidRDefault="007342BA" w:rsidP="00B80B95">
      <w:pPr>
        <w:pStyle w:val="Lijstalinea"/>
        <w:rPr>
          <w:sz w:val="32"/>
          <w:szCs w:val="32"/>
          <w:lang w:val="nl-BE"/>
        </w:rPr>
      </w:pPr>
    </w:p>
    <w:p w14:paraId="5346EF6B" w14:textId="77777777" w:rsidR="007342BA" w:rsidRPr="001609F1" w:rsidRDefault="007342BA" w:rsidP="00B80B95">
      <w:pPr>
        <w:pStyle w:val="Lijstalinea"/>
        <w:rPr>
          <w:lang w:val="nl-BE"/>
        </w:rPr>
      </w:pPr>
      <w:r w:rsidRPr="001609F1">
        <w:rPr>
          <w:lang w:val="nl-BE"/>
        </w:rPr>
        <w:t>Vereniging Anorexia Nervosa – Boulimia Nervosa</w:t>
      </w:r>
    </w:p>
    <w:p w14:paraId="635BB855" w14:textId="77777777" w:rsidR="007342BA" w:rsidRPr="001609F1" w:rsidRDefault="007342BA" w:rsidP="00B80B95">
      <w:pPr>
        <w:pStyle w:val="Lijstalinea"/>
        <w:rPr>
          <w:lang w:val="nl-BE"/>
        </w:rPr>
      </w:pPr>
      <w:r w:rsidRPr="001609F1">
        <w:rPr>
          <w:lang w:val="nl-BE"/>
        </w:rPr>
        <w:t>Blijde-inkomststraat 113, Leuven</w:t>
      </w:r>
    </w:p>
    <w:p w14:paraId="50BB7443" w14:textId="77777777" w:rsidR="007342BA" w:rsidRPr="001609F1" w:rsidRDefault="007342BA" w:rsidP="00B80B95">
      <w:pPr>
        <w:pStyle w:val="Lijstalinea"/>
        <w:rPr>
          <w:lang w:val="nl-BE"/>
        </w:rPr>
      </w:pPr>
    </w:p>
    <w:p w14:paraId="426810F2" w14:textId="77777777" w:rsidR="007342BA" w:rsidRPr="001609F1" w:rsidRDefault="007342BA" w:rsidP="00B80B95">
      <w:pPr>
        <w:pStyle w:val="Lijstalinea"/>
        <w:rPr>
          <w:lang w:val="nl-BE"/>
        </w:rPr>
      </w:pPr>
      <w:r w:rsidRPr="001609F1">
        <w:rPr>
          <w:lang w:val="nl-BE"/>
        </w:rPr>
        <w:t>Tekst:</w:t>
      </w:r>
    </w:p>
    <w:p w14:paraId="2D5EEF41" w14:textId="77777777" w:rsidR="007342BA" w:rsidRPr="001609F1" w:rsidRDefault="007342BA" w:rsidP="00B80B95">
      <w:pPr>
        <w:pStyle w:val="Lijstalinea"/>
        <w:rPr>
          <w:lang w:val="nl-BE"/>
        </w:rPr>
      </w:pPr>
      <w:r w:rsidRPr="001609F1">
        <w:rPr>
          <w:lang w:val="nl-BE"/>
        </w:rPr>
        <w:t xml:space="preserve">Ik ben gaan zoeken op de site </w:t>
      </w:r>
      <w:hyperlink r:id="rId24" w:history="1">
        <w:r w:rsidRPr="001609F1">
          <w:rPr>
            <w:rStyle w:val="Hyperlink"/>
            <w:lang w:val="nl-BE"/>
          </w:rPr>
          <w:t>www.anbn.be</w:t>
        </w:r>
      </w:hyperlink>
    </w:p>
    <w:p w14:paraId="2E0D5433" w14:textId="77777777" w:rsidR="007342BA" w:rsidRPr="001609F1" w:rsidRDefault="007342BA" w:rsidP="00B80B95">
      <w:pPr>
        <w:pStyle w:val="Lijstalinea"/>
        <w:rPr>
          <w:lang w:val="nl-BE"/>
        </w:rPr>
      </w:pPr>
      <w:r w:rsidRPr="001609F1">
        <w:rPr>
          <w:lang w:val="nl-BE"/>
        </w:rPr>
        <w:t xml:space="preserve">Wat mij het eerst op viel is dat de lay-out van de site je een positief gevoel geeft, de afbeeldingen en het kleur namelijk oranje geeft je meteen een vrolijk gevoel. De structuur is zeer duidelijk en alles is makkelijk te vinden. Ondervindt je toch problemen kan je het nog opzoeken in de zoekfunctie. De site is zowel gericht voor mensen met een eetstoornis als voor mensen die anderen met een eetstoornis willen begrijpen. Mensen die gewoon wat meer willen te weten komen over wat een eetstoornis precies inhoud kunnen er ook terecht. </w:t>
      </w:r>
    </w:p>
    <w:p w14:paraId="5063FC39" w14:textId="77777777" w:rsidR="007342BA" w:rsidRPr="001609F1" w:rsidRDefault="007342BA" w:rsidP="00B80B95">
      <w:pPr>
        <w:pStyle w:val="Lijstalinea"/>
        <w:rPr>
          <w:lang w:val="nl-BE"/>
        </w:rPr>
      </w:pPr>
      <w:r w:rsidRPr="001609F1">
        <w:rPr>
          <w:lang w:val="nl-BE"/>
        </w:rPr>
        <w:t>Er wordt duidelijk uitgelegd wat de missie en visie van de site is.</w:t>
      </w:r>
    </w:p>
    <w:p w14:paraId="26CFEC6D" w14:textId="77777777" w:rsidR="007342BA" w:rsidRPr="001609F1" w:rsidRDefault="007342BA" w:rsidP="00B80B95">
      <w:pPr>
        <w:pStyle w:val="Lijstalinea"/>
        <w:rPr>
          <w:lang w:val="nl-BE"/>
        </w:rPr>
      </w:pPr>
      <w:r w:rsidRPr="001609F1">
        <w:rPr>
          <w:lang w:val="nl-BE"/>
        </w:rPr>
        <w:t>Er staan getuigenissen van ouders in, hoe zij ermee omgaan dat hun zoon/dochter er tegen vecht, maar er staan ook getuigenissen in van personen die zelf kampen met eetstoornissen. Dat geeft een geruststelling voor anderen die zich erin kunnen vinden. Er worden naar verschillende links van experten verwezen als je daar verdere uitleg wilt, en er is zelfs een anonieme chat aanwezig om je vragen te beantwoorden. Je kan als het nodig is ook in het inloophuis terecht waar je vrijwillig geholpen kan worden indien je dat zelf wilt. Dat dient eerder voor gesprekken, om erover te praten. De inhoud van de site is zeer duidelijk en goed verwoord zodat het voor iedereen verstaanbaar is. Indien je met dringende vragen zit kan je zelfs terecht bij een paar mensen waarvan het telefoonnummer erbij vermeld staat. Het is volgens mij een zeer betrouwbare site aangezien telkens verwijzen naar experts die verdere uitleg geven. Verder wordt er ook verwezen bij wie te terecht kan voor professionele hulp. Er worden ook groepsessies georganiseerd dus ik denk moest ik zelf kampen met eetstoornissen dat ik me zeer geholpen zou voelen met deze site, en er zeker gebruik van zou maken. De website zelf is gemaakt door Joke Geerinckx, hierbij staat een link naar linked In voor verdere info over Joke, de organisatie is ook te vinden op facebook, deze link staat ook op de site. De organisatie is niet alleen in Leuven gelegen, maar ook in Gent, Westende en Antwerpen.</w:t>
      </w:r>
      <w:r w:rsidRPr="001609F1">
        <w:rPr>
          <w:rStyle w:val="Voetnootmarkering"/>
          <w:lang w:val="nl-BE"/>
        </w:rPr>
        <w:footnoteReference w:id="1"/>
      </w:r>
    </w:p>
    <w:p w14:paraId="11ADE3A6" w14:textId="77777777" w:rsidR="007342BA" w:rsidRPr="001609F1" w:rsidRDefault="007342BA" w:rsidP="00B80B95">
      <w:pPr>
        <w:pStyle w:val="Lijstalinea"/>
        <w:rPr>
          <w:lang w:val="nl-BE"/>
        </w:rPr>
      </w:pPr>
    </w:p>
    <w:p w14:paraId="570306CF" w14:textId="77777777" w:rsidR="007342BA" w:rsidRPr="001609F1" w:rsidRDefault="007342BA" w:rsidP="00A83039">
      <w:pPr>
        <w:rPr>
          <w:rFonts w:asciiTheme="minorHAnsi" w:eastAsia="Times New Roman" w:hAnsiTheme="minorHAnsi"/>
        </w:rPr>
      </w:pPr>
      <w:r>
        <w:rPr>
          <w:rFonts w:asciiTheme="minorHAnsi" w:eastAsia="Times New Roman" w:hAnsiTheme="minorHAnsi"/>
          <w:color w:val="0D405F"/>
          <w:shd w:val="clear" w:color="auto" w:fill="CCE5FF"/>
        </w:rPr>
        <w:t>D</w:t>
      </w:r>
      <w:r w:rsidRPr="001609F1">
        <w:rPr>
          <w:rFonts w:asciiTheme="minorHAnsi" w:eastAsia="Times New Roman" w:hAnsiTheme="minorHAnsi"/>
          <w:color w:val="0D405F"/>
          <w:shd w:val="clear" w:color="auto" w:fill="CCE5FF"/>
        </w:rPr>
        <w:t>ag tegen eetstoornissen 2017 [Forumpost]. (2017, 18 september). Geraadpleegd van https://drive.google.com/file/d/0B3c2ulw0Phj8VzlrMXpwdjJiVlk/view</w:t>
      </w:r>
    </w:p>
    <w:p w14:paraId="2A29132F" w14:textId="77777777" w:rsidR="007342BA" w:rsidRPr="001609F1" w:rsidRDefault="007342BA" w:rsidP="00B80B95">
      <w:pPr>
        <w:pStyle w:val="Lijstalinea"/>
        <w:rPr>
          <w:lang w:val="nl-BE"/>
        </w:rPr>
      </w:pPr>
    </w:p>
    <w:p w14:paraId="04D1BFB4" w14:textId="77777777" w:rsidR="007342BA" w:rsidRDefault="007342BA" w:rsidP="00B80B95">
      <w:pPr>
        <w:pStyle w:val="Lijstalinea"/>
        <w:rPr>
          <w:sz w:val="32"/>
          <w:szCs w:val="32"/>
          <w:lang w:val="nl-BE"/>
        </w:rPr>
      </w:pPr>
    </w:p>
    <w:p w14:paraId="7DB416C2" w14:textId="77777777" w:rsidR="007342BA" w:rsidRPr="001609F1" w:rsidRDefault="007342BA" w:rsidP="001609F1">
      <w:pPr>
        <w:rPr>
          <w:sz w:val="32"/>
          <w:szCs w:val="32"/>
          <w:lang w:val="nl-BE"/>
        </w:rPr>
      </w:pPr>
    </w:p>
    <w:p w14:paraId="00D9FD6D" w14:textId="77777777" w:rsidR="007342BA" w:rsidRDefault="007342BA" w:rsidP="00B80B95">
      <w:pPr>
        <w:pStyle w:val="Lijstalinea"/>
        <w:rPr>
          <w:sz w:val="32"/>
          <w:szCs w:val="32"/>
          <w:lang w:val="nl-BE"/>
        </w:rPr>
      </w:pPr>
    </w:p>
    <w:p w14:paraId="45DBF645" w14:textId="77777777" w:rsidR="007342BA" w:rsidRPr="00B53C79" w:rsidRDefault="007342BA" w:rsidP="007342BA">
      <w:pPr>
        <w:pStyle w:val="Kop2"/>
        <w:rPr>
          <w:lang w:val="nl-BE"/>
        </w:rPr>
      </w:pPr>
      <w:bookmarkStart w:id="35" w:name="_Toc501450434"/>
      <w:r w:rsidRPr="00B53C79">
        <w:rPr>
          <w:lang w:val="nl-BE"/>
        </w:rPr>
        <w:lastRenderedPageBreak/>
        <w:t>Stap 2. Juridische documenten</w:t>
      </w:r>
      <w:bookmarkEnd w:id="35"/>
    </w:p>
    <w:p w14:paraId="22838D56" w14:textId="77777777" w:rsidR="007342BA" w:rsidRDefault="007342BA" w:rsidP="00B80B95">
      <w:pPr>
        <w:pStyle w:val="Lijstalinea"/>
        <w:rPr>
          <w:sz w:val="32"/>
          <w:szCs w:val="32"/>
          <w:lang w:val="nl-BE"/>
        </w:rPr>
      </w:pPr>
    </w:p>
    <w:p w14:paraId="2BD1DA22" w14:textId="77777777" w:rsidR="007342BA" w:rsidRPr="001609F1" w:rsidRDefault="007342BA" w:rsidP="00EC5023">
      <w:pPr>
        <w:pStyle w:val="Lijstalinea"/>
        <w:numPr>
          <w:ilvl w:val="0"/>
          <w:numId w:val="7"/>
        </w:numPr>
        <w:rPr>
          <w:lang w:val="nl-BE"/>
        </w:rPr>
      </w:pPr>
      <w:r w:rsidRPr="001609F1">
        <w:rPr>
          <w:lang w:val="nl-BE"/>
        </w:rPr>
        <w:t>Er is een wetgeving opgesteld rond anorexia binnen de modewereld: wetgevingstuk: 5-2021/1</w:t>
      </w:r>
    </w:p>
    <w:p w14:paraId="2CAA258A" w14:textId="77777777" w:rsidR="007342BA" w:rsidRPr="001609F1" w:rsidRDefault="007342BA" w:rsidP="00A93DFD">
      <w:bookmarkStart w:id="36" w:name="_Toc501449674"/>
      <w:r w:rsidRPr="001609F1">
        <w:t xml:space="preserve">Voorstel van resolutie aangaande het anorexiabeeld binnen de modewereld. (2013,21/03). Geraadpleegd op </w:t>
      </w:r>
      <w:r>
        <w:t xml:space="preserve">18 december 2017 via </w:t>
      </w:r>
      <w:r w:rsidRPr="001609F1">
        <w:t>https://www.senate.be/www/?MIval=/publications/viewPub.html&amp;COLL=S&amp;LEG=5&amp;NR=2021&amp;VOLGNR=1&amp;LANG=nl</w:t>
      </w:r>
      <w:bookmarkEnd w:id="36"/>
    </w:p>
    <w:p w14:paraId="166EFB26" w14:textId="77777777" w:rsidR="007342BA" w:rsidRPr="001609F1" w:rsidRDefault="007342BA" w:rsidP="00B80B95">
      <w:pPr>
        <w:pStyle w:val="Lijstalinea"/>
        <w:rPr>
          <w:lang w:val="nl-BE"/>
        </w:rPr>
      </w:pPr>
    </w:p>
    <w:p w14:paraId="3AA59661" w14:textId="77777777" w:rsidR="007342BA" w:rsidRPr="004F008F" w:rsidRDefault="007342BA" w:rsidP="00821577">
      <w:pPr>
        <w:pStyle w:val="Lijstalinea"/>
        <w:numPr>
          <w:ilvl w:val="0"/>
          <w:numId w:val="7"/>
        </w:numPr>
        <w:rPr>
          <w:rFonts w:eastAsia="Times New Roman" w:cs="Times New Roman"/>
          <w:color w:val="000000" w:themeColor="text1"/>
        </w:rPr>
      </w:pPr>
      <w:r w:rsidRPr="001609F1">
        <w:rPr>
          <w:rFonts w:eastAsia="Times New Roman"/>
          <w:color w:val="000000" w:themeColor="text1"/>
          <w:shd w:val="clear" w:color="auto" w:fill="FAFAF7"/>
        </w:rPr>
        <w:t>regels die betrekking hebben op het kiezen van je eigen behandeling.</w:t>
      </w:r>
    </w:p>
    <w:p w14:paraId="7D86DC34" w14:textId="77777777" w:rsidR="007342BA" w:rsidRPr="004F008F" w:rsidRDefault="007342BA" w:rsidP="004F008F">
      <w:pPr>
        <w:rPr>
          <w:rFonts w:eastAsia="Times New Roman"/>
          <w:color w:val="000000" w:themeColor="text1"/>
        </w:rPr>
      </w:pPr>
    </w:p>
    <w:p w14:paraId="39BAB658" w14:textId="77777777" w:rsidR="007342BA" w:rsidRPr="004F008F" w:rsidRDefault="007342BA" w:rsidP="00F511C0">
      <w:pPr>
        <w:rPr>
          <w:rFonts w:asciiTheme="minorHAnsi" w:eastAsia="Times New Roman" w:hAnsiTheme="minorHAnsi"/>
          <w:color w:val="000000" w:themeColor="text1"/>
        </w:rPr>
      </w:pPr>
      <w:r w:rsidRPr="004F008F">
        <w:rPr>
          <w:rStyle w:val="Zwaar"/>
          <w:rFonts w:asciiTheme="minorHAnsi" w:eastAsia="Times New Roman" w:hAnsiTheme="minorHAnsi"/>
          <w:b w:val="0"/>
          <w:color w:val="000000" w:themeColor="text1"/>
        </w:rPr>
        <w:t xml:space="preserve">Wet op de Geneeskundige Behandelingsovereenkomst.(1995,01/04) </w:t>
      </w:r>
      <w:r w:rsidRPr="004F008F">
        <w:rPr>
          <w:rStyle w:val="Zwaar"/>
          <w:rFonts w:asciiTheme="minorHAnsi" w:eastAsia="Times New Roman" w:hAnsiTheme="minorHAnsi"/>
          <w:b w:val="0"/>
          <w:i/>
          <w:color w:val="000000" w:themeColor="text1"/>
        </w:rPr>
        <w:t>Belgisch staatsblad</w:t>
      </w:r>
      <w:r>
        <w:rPr>
          <w:rStyle w:val="Zwaar"/>
          <w:rFonts w:asciiTheme="minorHAnsi" w:eastAsia="Times New Roman" w:hAnsiTheme="minorHAnsi"/>
          <w:b w:val="0"/>
          <w:i/>
          <w:color w:val="000000" w:themeColor="text1"/>
        </w:rPr>
        <w:t>.</w:t>
      </w:r>
      <w:r w:rsidRPr="004F008F">
        <w:rPr>
          <w:rStyle w:val="Zwaar"/>
          <w:rFonts w:asciiTheme="minorHAnsi" w:eastAsia="Times New Roman" w:hAnsiTheme="minorHAnsi"/>
          <w:b w:val="0"/>
          <w:color w:val="000000" w:themeColor="text1"/>
        </w:rPr>
        <w:t xml:space="preserve"> geraadpleegd op 18 december 2017, </w:t>
      </w:r>
      <w:r w:rsidRPr="004F008F">
        <w:rPr>
          <w:rStyle w:val="Zwaar"/>
          <w:rFonts w:asciiTheme="minorHAnsi" w:eastAsia="Times New Roman" w:hAnsiTheme="minorHAnsi"/>
          <w:b w:val="0"/>
          <w:i/>
          <w:color w:val="000000" w:themeColor="text1"/>
        </w:rPr>
        <w:t>,</w:t>
      </w:r>
      <w:r w:rsidRPr="004F008F">
        <w:rPr>
          <w:rStyle w:val="Zwaar"/>
          <w:rFonts w:asciiTheme="minorHAnsi" w:eastAsia="Times New Roman" w:hAnsiTheme="minorHAnsi"/>
          <w:b w:val="0"/>
          <w:color w:val="000000" w:themeColor="text1"/>
        </w:rPr>
        <w:t>via http://hulpgids.nl/recht/wettelijke-regelingen/wettekst-wet-op-de-geneeskundige-behandelingsovereenkomst-(wgbo).html</w:t>
      </w:r>
    </w:p>
    <w:p w14:paraId="4AF226C2" w14:textId="77777777" w:rsidR="007342BA" w:rsidRPr="004F008F" w:rsidRDefault="007342BA" w:rsidP="00821577">
      <w:pPr>
        <w:pStyle w:val="Lijstalinea"/>
        <w:rPr>
          <w:color w:val="000000" w:themeColor="text1"/>
          <w:lang w:val="nl-BE"/>
        </w:rPr>
      </w:pPr>
    </w:p>
    <w:p w14:paraId="46C5C3AE" w14:textId="77777777" w:rsidR="007342BA" w:rsidRPr="001609F1" w:rsidRDefault="007342BA" w:rsidP="00F511C0">
      <w:pPr>
        <w:pStyle w:val="Lijstalinea"/>
        <w:numPr>
          <w:ilvl w:val="0"/>
          <w:numId w:val="7"/>
        </w:numPr>
        <w:rPr>
          <w:rFonts w:eastAsia="Times New Roman" w:cs="Times New Roman"/>
        </w:rPr>
      </w:pPr>
      <w:r w:rsidRPr="001609F1">
        <w:rPr>
          <w:rFonts w:eastAsia="Times New Roman" w:cs="Arial"/>
          <w:color w:val="000000"/>
          <w:shd w:val="clear" w:color="auto" w:fill="FFFFFF"/>
        </w:rPr>
        <w:t>welzijn van de werknemers bij de uitvoering van hun werk</w:t>
      </w:r>
    </w:p>
    <w:p w14:paraId="2BF0D6EF" w14:textId="77777777" w:rsidR="007342BA" w:rsidRPr="001609F1" w:rsidRDefault="007342BA" w:rsidP="00F511C0">
      <w:pPr>
        <w:rPr>
          <w:rFonts w:asciiTheme="minorHAnsi" w:hAnsiTheme="minorHAnsi"/>
          <w:lang w:val="nl-BE"/>
        </w:rPr>
      </w:pPr>
      <w:r w:rsidRPr="001609F1">
        <w:rPr>
          <w:rFonts w:asciiTheme="minorHAnsi" w:hAnsiTheme="minorHAnsi"/>
          <w:lang w:val="nl-BE"/>
        </w:rPr>
        <w:t xml:space="preserve">welzijnswet.(1996,04/08). </w:t>
      </w:r>
      <w:r w:rsidRPr="004F008F">
        <w:rPr>
          <w:rFonts w:asciiTheme="minorHAnsi" w:hAnsiTheme="minorHAnsi"/>
          <w:i/>
          <w:lang w:val="nl-BE"/>
        </w:rPr>
        <w:t>Belg</w:t>
      </w:r>
      <w:r>
        <w:rPr>
          <w:rFonts w:asciiTheme="minorHAnsi" w:hAnsiTheme="minorHAnsi"/>
          <w:i/>
          <w:lang w:val="nl-BE"/>
        </w:rPr>
        <w:t>i</w:t>
      </w:r>
      <w:r w:rsidRPr="004F008F">
        <w:rPr>
          <w:rFonts w:asciiTheme="minorHAnsi" w:hAnsiTheme="minorHAnsi"/>
          <w:i/>
          <w:lang w:val="nl-BE"/>
        </w:rPr>
        <w:t>sch staatsblad.</w:t>
      </w:r>
      <w:r w:rsidRPr="001609F1">
        <w:rPr>
          <w:rFonts w:asciiTheme="minorHAnsi" w:hAnsiTheme="minorHAnsi"/>
          <w:lang w:val="nl-BE"/>
        </w:rPr>
        <w:t xml:space="preserve">geraadpleegd op </w:t>
      </w:r>
      <w:r>
        <w:rPr>
          <w:rFonts w:asciiTheme="minorHAnsi" w:hAnsiTheme="minorHAnsi"/>
          <w:lang w:val="nl-BE"/>
        </w:rPr>
        <w:t xml:space="preserve">18 december 2017 via </w:t>
      </w:r>
      <w:r w:rsidRPr="001609F1">
        <w:rPr>
          <w:rFonts w:asciiTheme="minorHAnsi" w:hAnsiTheme="minorHAnsi"/>
          <w:lang w:val="nl-BE"/>
        </w:rPr>
        <w:t>http://www.werk.belgie.be/welzijn_op_het_werk.aspx</w:t>
      </w:r>
    </w:p>
    <w:p w14:paraId="517257CE" w14:textId="77777777" w:rsidR="007342BA" w:rsidRPr="001609F1" w:rsidRDefault="007342BA">
      <w:pPr>
        <w:rPr>
          <w:rFonts w:asciiTheme="minorHAnsi" w:hAnsiTheme="minorHAnsi" w:cstheme="minorBidi"/>
          <w:lang w:eastAsia="en-US"/>
        </w:rPr>
      </w:pPr>
    </w:p>
    <w:p w14:paraId="2A9F5088" w14:textId="77777777" w:rsidR="007342BA" w:rsidRPr="001609F1" w:rsidRDefault="007342BA" w:rsidP="004E38E1">
      <w:pPr>
        <w:pStyle w:val="Lijstalinea"/>
        <w:numPr>
          <w:ilvl w:val="0"/>
          <w:numId w:val="7"/>
        </w:numPr>
      </w:pPr>
      <w:r w:rsidRPr="001609F1">
        <w:t>wet rond verzekering voor geneeskundige verzekering</w:t>
      </w:r>
    </w:p>
    <w:p w14:paraId="3CE12AF4" w14:textId="77777777" w:rsidR="007342BA" w:rsidRPr="001609F1" w:rsidRDefault="007342BA" w:rsidP="004E38E1">
      <w:pPr>
        <w:rPr>
          <w:rFonts w:asciiTheme="minorHAnsi" w:eastAsia="Times New Roman" w:hAnsiTheme="minorHAnsi"/>
        </w:rPr>
      </w:pPr>
      <w:r w:rsidRPr="001609F1">
        <w:rPr>
          <w:rFonts w:asciiTheme="minorHAnsi" w:eastAsia="Times New Roman" w:hAnsiTheme="minorHAnsi"/>
          <w:bCs/>
          <w:color w:val="000000"/>
        </w:rPr>
        <w:t>Wet betreffende de verplichte verzekering voor geneeskundige verzorging en uitkeringen.</w:t>
      </w:r>
      <w:r>
        <w:rPr>
          <w:rFonts w:asciiTheme="minorHAnsi" w:eastAsia="Times New Roman" w:hAnsiTheme="minorHAnsi"/>
          <w:bCs/>
          <w:color w:val="000000"/>
        </w:rPr>
        <w:t xml:space="preserve">(1994,14/07). </w:t>
      </w:r>
      <w:r w:rsidRPr="004F008F">
        <w:rPr>
          <w:rFonts w:asciiTheme="minorHAnsi" w:eastAsia="Times New Roman" w:hAnsiTheme="minorHAnsi"/>
          <w:bCs/>
          <w:i/>
          <w:color w:val="000000"/>
        </w:rPr>
        <w:t>Belgisch staatsblad.</w:t>
      </w:r>
      <w:r>
        <w:rPr>
          <w:rFonts w:asciiTheme="minorHAnsi" w:eastAsia="Times New Roman" w:hAnsiTheme="minorHAnsi"/>
          <w:bCs/>
          <w:i/>
          <w:color w:val="000000"/>
        </w:rPr>
        <w:t xml:space="preserve"> </w:t>
      </w:r>
      <w:r w:rsidRPr="001609F1">
        <w:rPr>
          <w:rFonts w:asciiTheme="minorHAnsi" w:eastAsia="Times New Roman" w:hAnsiTheme="minorHAnsi"/>
          <w:bCs/>
          <w:color w:val="000000"/>
        </w:rPr>
        <w:t>geraadpleegd op</w:t>
      </w:r>
      <w:r>
        <w:rPr>
          <w:rFonts w:asciiTheme="minorHAnsi" w:eastAsia="Times New Roman" w:hAnsiTheme="minorHAnsi"/>
          <w:bCs/>
          <w:color w:val="000000"/>
        </w:rPr>
        <w:t xml:space="preserve"> 18 december 2017 via </w:t>
      </w:r>
      <w:r w:rsidRPr="001609F1">
        <w:rPr>
          <w:rFonts w:asciiTheme="minorHAnsi" w:eastAsia="Times New Roman" w:hAnsiTheme="minorHAnsi"/>
          <w:bCs/>
          <w:color w:val="000000"/>
        </w:rPr>
        <w:t xml:space="preserve"> http://www.ejustice.just.fgov.be/doc/rech_n.htm</w:t>
      </w:r>
    </w:p>
    <w:p w14:paraId="2539994D" w14:textId="77777777" w:rsidR="007342BA" w:rsidRPr="001609F1" w:rsidRDefault="007342BA" w:rsidP="004E38E1">
      <w:pPr>
        <w:rPr>
          <w:rFonts w:asciiTheme="minorHAnsi" w:hAnsiTheme="minorHAnsi"/>
        </w:rPr>
      </w:pPr>
    </w:p>
    <w:p w14:paraId="2DBADD77" w14:textId="77777777" w:rsidR="007342BA" w:rsidRPr="001609F1" w:rsidRDefault="007342BA" w:rsidP="002F1C96">
      <w:pPr>
        <w:pStyle w:val="Lijstalinea"/>
        <w:numPr>
          <w:ilvl w:val="0"/>
          <w:numId w:val="7"/>
        </w:numPr>
      </w:pPr>
      <w:r w:rsidRPr="001609F1">
        <w:t>gezondheidsberoepen</w:t>
      </w:r>
    </w:p>
    <w:p w14:paraId="74CEE46F" w14:textId="77777777" w:rsidR="007342BA" w:rsidRPr="001609F1" w:rsidRDefault="007342BA" w:rsidP="002F1C96">
      <w:pPr>
        <w:rPr>
          <w:rFonts w:asciiTheme="minorHAnsi" w:eastAsia="Times New Roman" w:hAnsiTheme="minorHAnsi"/>
          <w:bCs/>
          <w:color w:val="000000"/>
        </w:rPr>
      </w:pPr>
      <w:r w:rsidRPr="001609F1">
        <w:rPr>
          <w:rFonts w:asciiTheme="minorHAnsi" w:eastAsia="Times New Roman" w:hAnsiTheme="minorHAnsi"/>
          <w:bCs/>
          <w:color w:val="000000"/>
        </w:rPr>
        <w:t>Wet tot regeling van de geestelijke gezondheidszorgberoepen</w:t>
      </w:r>
      <w:r>
        <w:rPr>
          <w:rFonts w:asciiTheme="minorHAnsi" w:eastAsia="Times New Roman" w:hAnsiTheme="minorHAnsi"/>
          <w:bCs/>
          <w:color w:val="000000"/>
        </w:rPr>
        <w:t xml:space="preserve">.(2014,04/04). </w:t>
      </w:r>
      <w:r w:rsidRPr="004F008F">
        <w:rPr>
          <w:rFonts w:asciiTheme="minorHAnsi" w:eastAsia="Times New Roman" w:hAnsiTheme="minorHAnsi"/>
          <w:bCs/>
          <w:i/>
          <w:color w:val="000000"/>
        </w:rPr>
        <w:t xml:space="preserve">Belgisch staatsblad. </w:t>
      </w:r>
      <w:r w:rsidRPr="001609F1">
        <w:rPr>
          <w:rFonts w:asciiTheme="minorHAnsi" w:eastAsia="Times New Roman" w:hAnsiTheme="minorHAnsi"/>
          <w:bCs/>
          <w:color w:val="000000"/>
        </w:rPr>
        <w:t xml:space="preserve">geraadpleegd op </w:t>
      </w:r>
      <w:r>
        <w:rPr>
          <w:rFonts w:asciiTheme="minorHAnsi" w:eastAsia="Times New Roman" w:hAnsiTheme="minorHAnsi"/>
          <w:bCs/>
          <w:color w:val="000000"/>
        </w:rPr>
        <w:t xml:space="preserve">18 december 2017 via </w:t>
      </w:r>
      <w:hyperlink r:id="rId25" w:history="1">
        <w:r w:rsidRPr="001609F1">
          <w:rPr>
            <w:rStyle w:val="Hyperlink"/>
            <w:rFonts w:asciiTheme="minorHAnsi" w:eastAsia="Times New Roman" w:hAnsiTheme="minorHAnsi"/>
            <w:bCs/>
          </w:rPr>
          <w:t>http://www.ejustice.just.fgov.be/doc/rech_n.htm</w:t>
        </w:r>
      </w:hyperlink>
    </w:p>
    <w:p w14:paraId="401E7E18" w14:textId="77777777" w:rsidR="007342BA" w:rsidRDefault="007342BA" w:rsidP="002F1C96">
      <w:pPr>
        <w:rPr>
          <w:rFonts w:asciiTheme="minorHAnsi" w:eastAsia="Times New Roman" w:hAnsiTheme="minorHAnsi"/>
          <w:bCs/>
          <w:color w:val="000000"/>
        </w:rPr>
      </w:pPr>
    </w:p>
    <w:p w14:paraId="6CD83DA7" w14:textId="77777777" w:rsidR="007342BA" w:rsidRDefault="007342BA" w:rsidP="002F1C96">
      <w:pPr>
        <w:rPr>
          <w:rFonts w:asciiTheme="minorHAnsi" w:eastAsia="Times New Roman" w:hAnsiTheme="minorHAnsi"/>
          <w:bCs/>
          <w:color w:val="000000"/>
        </w:rPr>
      </w:pPr>
    </w:p>
    <w:p w14:paraId="3EC20ED4" w14:textId="77777777" w:rsidR="007342BA" w:rsidRDefault="007342BA" w:rsidP="002F1C96">
      <w:pPr>
        <w:rPr>
          <w:rFonts w:asciiTheme="minorHAnsi" w:eastAsia="Times New Roman" w:hAnsiTheme="minorHAnsi"/>
          <w:bCs/>
          <w:color w:val="000000"/>
        </w:rPr>
      </w:pPr>
    </w:p>
    <w:p w14:paraId="35BFA8DE" w14:textId="77777777" w:rsidR="007342BA" w:rsidRDefault="007342BA" w:rsidP="002F1C96">
      <w:pPr>
        <w:rPr>
          <w:rFonts w:asciiTheme="minorHAnsi" w:eastAsia="Times New Roman" w:hAnsiTheme="minorHAnsi"/>
          <w:bCs/>
          <w:color w:val="000000"/>
        </w:rPr>
      </w:pPr>
    </w:p>
    <w:p w14:paraId="14BE1BED" w14:textId="77777777" w:rsidR="007342BA" w:rsidRPr="001609F1" w:rsidRDefault="007342BA" w:rsidP="002F1C96">
      <w:pPr>
        <w:rPr>
          <w:rFonts w:asciiTheme="minorHAnsi" w:eastAsia="Times New Roman" w:hAnsiTheme="minorHAnsi"/>
          <w:bCs/>
          <w:color w:val="000000"/>
        </w:rPr>
      </w:pPr>
    </w:p>
    <w:p w14:paraId="5C420D51" w14:textId="77777777" w:rsidR="007342BA" w:rsidRPr="001609F1" w:rsidRDefault="007342BA" w:rsidP="007342BA">
      <w:pPr>
        <w:pStyle w:val="Kop2"/>
        <w:rPr>
          <w:rFonts w:eastAsia="Times New Roman" w:cs="Times New Roman"/>
          <w:color w:val="auto"/>
        </w:rPr>
      </w:pPr>
      <w:bookmarkStart w:id="37" w:name="_Toc501450435"/>
      <w:r w:rsidRPr="001609F1">
        <w:rPr>
          <w:rFonts w:eastAsia="Times New Roman"/>
        </w:rPr>
        <w:t>Stap 3. de maatschappelijke context</w:t>
      </w:r>
      <w:bookmarkEnd w:id="37"/>
    </w:p>
    <w:p w14:paraId="6D05BB6F" w14:textId="77777777" w:rsidR="007342BA" w:rsidRPr="001609F1" w:rsidRDefault="007342BA" w:rsidP="00232A51">
      <w:pPr>
        <w:pStyle w:val="Lijstalinea"/>
        <w:numPr>
          <w:ilvl w:val="0"/>
          <w:numId w:val="7"/>
        </w:numPr>
        <w:rPr>
          <w:rFonts w:eastAsia="Times New Roman"/>
        </w:rPr>
      </w:pPr>
      <w:r w:rsidRPr="001609F1">
        <w:rPr>
          <w:rFonts w:eastAsia="Times New Roman"/>
        </w:rPr>
        <w:t xml:space="preserve">Vlaams minister volksgezondheid,welzijn en gezin: </w:t>
      </w:r>
    </w:p>
    <w:p w14:paraId="0FF47774" w14:textId="77777777" w:rsidR="007342BA" w:rsidRPr="001609F1" w:rsidRDefault="007342BA" w:rsidP="00232A51">
      <w:pPr>
        <w:pStyle w:val="Lijstalinea"/>
        <w:rPr>
          <w:rFonts w:eastAsia="Times New Roman"/>
        </w:rPr>
      </w:pPr>
      <w:r w:rsidRPr="001609F1">
        <w:rPr>
          <w:rFonts w:eastAsia="Times New Roman"/>
        </w:rPr>
        <w:t>Jo Vandeurzen</w:t>
      </w:r>
    </w:p>
    <w:p w14:paraId="309766CC" w14:textId="77777777" w:rsidR="007342BA" w:rsidRPr="001609F1" w:rsidRDefault="007342BA" w:rsidP="00232A51">
      <w:pPr>
        <w:pStyle w:val="Lijstalinea"/>
        <w:numPr>
          <w:ilvl w:val="0"/>
          <w:numId w:val="7"/>
        </w:numPr>
        <w:rPr>
          <w:rFonts w:eastAsia="Times New Roman"/>
        </w:rPr>
      </w:pPr>
      <w:r w:rsidRPr="001609F1">
        <w:rPr>
          <w:rFonts w:eastAsia="Times New Roman"/>
        </w:rPr>
        <w:t xml:space="preserve">Federaal minister volksgezondheid </w:t>
      </w:r>
    </w:p>
    <w:p w14:paraId="3B4F68CA" w14:textId="77777777" w:rsidR="007342BA" w:rsidRPr="001609F1" w:rsidRDefault="007342BA" w:rsidP="00232A51">
      <w:pPr>
        <w:pStyle w:val="Lijstalinea"/>
        <w:rPr>
          <w:rFonts w:eastAsia="Times New Roman"/>
        </w:rPr>
      </w:pPr>
      <w:r w:rsidRPr="001609F1">
        <w:rPr>
          <w:rFonts w:eastAsia="Times New Roman"/>
        </w:rPr>
        <w:t xml:space="preserve">Maggie de Block </w:t>
      </w:r>
    </w:p>
    <w:p w14:paraId="7073EE90" w14:textId="77777777" w:rsidR="007342BA" w:rsidRPr="001609F1" w:rsidRDefault="007342BA" w:rsidP="00232A51">
      <w:pPr>
        <w:rPr>
          <w:rFonts w:asciiTheme="minorHAnsi" w:eastAsia="Times New Roman" w:hAnsiTheme="minorHAnsi"/>
        </w:rPr>
      </w:pPr>
      <w:r w:rsidRPr="001609F1">
        <w:rPr>
          <w:rFonts w:asciiTheme="minorHAnsi" w:eastAsia="Times New Roman" w:hAnsiTheme="minorHAnsi"/>
        </w:rPr>
        <w:t>Uitgangspunten CD&amp;V</w:t>
      </w:r>
    </w:p>
    <w:p w14:paraId="2A93FAB5" w14:textId="77777777" w:rsidR="007342BA" w:rsidRPr="001609F1" w:rsidRDefault="007342BA" w:rsidP="000F02EA">
      <w:pPr>
        <w:pStyle w:val="Lijstalinea"/>
        <w:numPr>
          <w:ilvl w:val="0"/>
          <w:numId w:val="7"/>
        </w:numPr>
        <w:rPr>
          <w:rFonts w:eastAsia="Times New Roman"/>
        </w:rPr>
      </w:pPr>
      <w:r w:rsidRPr="001609F1">
        <w:rPr>
          <w:rFonts w:eastAsia="Times New Roman"/>
        </w:rPr>
        <w:t>Gezonde levensgewoonten en uitgebalanceerde voedingspatronen</w:t>
      </w:r>
    </w:p>
    <w:p w14:paraId="0A05B6EB" w14:textId="77777777" w:rsidR="007342BA" w:rsidRPr="001609F1" w:rsidRDefault="007342BA" w:rsidP="000F02EA">
      <w:pPr>
        <w:pStyle w:val="Lijstalinea"/>
        <w:numPr>
          <w:ilvl w:val="0"/>
          <w:numId w:val="7"/>
        </w:numPr>
        <w:rPr>
          <w:rFonts w:eastAsia="Times New Roman"/>
        </w:rPr>
      </w:pPr>
      <w:r w:rsidRPr="001609F1">
        <w:rPr>
          <w:rFonts w:eastAsia="Times New Roman"/>
        </w:rPr>
        <w:t xml:space="preserve">Eenvoudigere </w:t>
      </w:r>
      <w:r>
        <w:rPr>
          <w:rFonts w:eastAsia="Times New Roman"/>
        </w:rPr>
        <w:t>voedingse</w:t>
      </w:r>
      <w:r w:rsidRPr="001609F1">
        <w:rPr>
          <w:rFonts w:eastAsia="Times New Roman"/>
        </w:rPr>
        <w:t>tikettering</w:t>
      </w:r>
    </w:p>
    <w:p w14:paraId="1846FB96" w14:textId="77777777" w:rsidR="007342BA" w:rsidRPr="000F02EA" w:rsidRDefault="007342BA" w:rsidP="000F02EA">
      <w:pPr>
        <w:pStyle w:val="Lijstalinea"/>
        <w:rPr>
          <w:rFonts w:eastAsia="Times New Roman"/>
          <w:sz w:val="32"/>
          <w:szCs w:val="32"/>
        </w:rPr>
      </w:pPr>
    </w:p>
    <w:p w14:paraId="762E7564" w14:textId="77777777" w:rsidR="007342BA" w:rsidRDefault="007342BA" w:rsidP="00232A51">
      <w:pPr>
        <w:rPr>
          <w:rFonts w:eastAsia="Times New Roman"/>
          <w:sz w:val="32"/>
          <w:szCs w:val="32"/>
        </w:rPr>
      </w:pPr>
    </w:p>
    <w:p w14:paraId="6F5A7D9A" w14:textId="77777777" w:rsidR="007342BA" w:rsidRDefault="007342BA" w:rsidP="00232A51">
      <w:pPr>
        <w:rPr>
          <w:rFonts w:eastAsia="Times New Roman"/>
          <w:sz w:val="32"/>
          <w:szCs w:val="32"/>
        </w:rPr>
      </w:pPr>
    </w:p>
    <w:p w14:paraId="7D917BF2" w14:textId="77777777" w:rsidR="007342BA" w:rsidRDefault="007342BA" w:rsidP="00232A51">
      <w:pPr>
        <w:rPr>
          <w:rFonts w:eastAsia="Times New Roman"/>
          <w:sz w:val="32"/>
          <w:szCs w:val="32"/>
        </w:rPr>
      </w:pPr>
    </w:p>
    <w:p w14:paraId="514CEE9F" w14:textId="77777777" w:rsidR="007342BA" w:rsidRDefault="007342BA" w:rsidP="00232A51">
      <w:pPr>
        <w:rPr>
          <w:rFonts w:eastAsia="Times New Roman"/>
          <w:sz w:val="32"/>
          <w:szCs w:val="32"/>
        </w:rPr>
      </w:pPr>
    </w:p>
    <w:p w14:paraId="0F6B1F68" w14:textId="77777777" w:rsidR="007342BA" w:rsidRPr="00232A51" w:rsidRDefault="007342BA" w:rsidP="00232A51">
      <w:pPr>
        <w:rPr>
          <w:rFonts w:eastAsia="Times New Roman"/>
          <w:sz w:val="32"/>
          <w:szCs w:val="32"/>
        </w:rPr>
      </w:pPr>
    </w:p>
    <w:p w14:paraId="1BA0A3DD" w14:textId="77777777" w:rsidR="007342BA" w:rsidRPr="00B53C79" w:rsidRDefault="007342BA" w:rsidP="007342BA">
      <w:pPr>
        <w:pStyle w:val="Kop2"/>
      </w:pPr>
      <w:bookmarkStart w:id="38" w:name="_Toc501450436"/>
      <w:r w:rsidRPr="00B53C79">
        <w:t>Stap 4. Statistieken</w:t>
      </w:r>
      <w:bookmarkEnd w:id="38"/>
    </w:p>
    <w:p w14:paraId="7CBB08E8" w14:textId="77777777" w:rsidR="007342BA" w:rsidRDefault="007342BA" w:rsidP="002F1C96">
      <w:pPr>
        <w:rPr>
          <w:b/>
          <w:sz w:val="32"/>
          <w:szCs w:val="32"/>
        </w:rPr>
      </w:pPr>
    </w:p>
    <w:p w14:paraId="2E51B241" w14:textId="77777777" w:rsidR="007342BA" w:rsidRPr="001609F1" w:rsidRDefault="007342BA" w:rsidP="002F1C96">
      <w:pPr>
        <w:rPr>
          <w:rFonts w:asciiTheme="minorHAnsi" w:hAnsiTheme="minorHAnsi"/>
        </w:rPr>
      </w:pPr>
      <w:r w:rsidRPr="001609F1">
        <w:rPr>
          <w:rFonts w:asciiTheme="minorHAnsi" w:hAnsiTheme="minorHAnsi"/>
        </w:rPr>
        <w:t xml:space="preserve">op de site die ik eerder had besproken </w:t>
      </w:r>
      <w:hyperlink r:id="rId26" w:history="1">
        <w:r w:rsidRPr="001609F1">
          <w:rPr>
            <w:rStyle w:val="Hyperlink"/>
            <w:rFonts w:asciiTheme="minorHAnsi" w:hAnsiTheme="minorHAnsi"/>
          </w:rPr>
          <w:t>www.anbn.be</w:t>
        </w:r>
      </w:hyperlink>
      <w:r w:rsidRPr="001609F1">
        <w:rPr>
          <w:rFonts w:asciiTheme="minorHAnsi" w:hAnsiTheme="minorHAnsi"/>
        </w:rPr>
        <w:t xml:space="preserve"> bevinden zich ook statistieken onder de titel ‘zelfdoding en eetstoornissen: statistieken’ ook als je ‘statistiek eetstoornis’ intypt, wordt je doorverwezen naar de site</w:t>
      </w:r>
      <w:r>
        <w:rPr>
          <w:rFonts w:asciiTheme="minorHAnsi" w:hAnsiTheme="minorHAnsi"/>
        </w:rPr>
        <w:t>. De doelgroep is voor mensen die zich bezighouden met gezondheidzorg.</w:t>
      </w:r>
    </w:p>
    <w:p w14:paraId="0F3038C4" w14:textId="77777777" w:rsidR="007342BA" w:rsidRDefault="007342BA" w:rsidP="002F1C96">
      <w:pPr>
        <w:rPr>
          <w:sz w:val="32"/>
          <w:szCs w:val="32"/>
        </w:rPr>
      </w:pPr>
    </w:p>
    <w:p w14:paraId="47FE5FD0" w14:textId="77777777" w:rsidR="007342BA" w:rsidRDefault="007342BA" w:rsidP="002F1C96">
      <w:pPr>
        <w:rPr>
          <w:sz w:val="32"/>
          <w:szCs w:val="32"/>
        </w:rPr>
      </w:pPr>
    </w:p>
    <w:p w14:paraId="04AE99A4" w14:textId="77777777" w:rsidR="007342BA" w:rsidRDefault="007342BA" w:rsidP="002F1C96">
      <w:pPr>
        <w:rPr>
          <w:sz w:val="32"/>
          <w:szCs w:val="32"/>
        </w:rPr>
      </w:pPr>
    </w:p>
    <w:p w14:paraId="3948CB58" w14:textId="77777777" w:rsidR="007342BA" w:rsidRDefault="007342BA" w:rsidP="002F1C96">
      <w:pPr>
        <w:rPr>
          <w:sz w:val="32"/>
          <w:szCs w:val="32"/>
        </w:rPr>
      </w:pPr>
      <w:r>
        <w:rPr>
          <w:noProof/>
          <w:sz w:val="32"/>
          <w:szCs w:val="32"/>
        </w:rPr>
        <w:drawing>
          <wp:inline distT="0" distB="0" distL="0" distR="0" wp14:anchorId="292C5B70" wp14:editId="25BC9189">
            <wp:extent cx="3860165" cy="2147377"/>
            <wp:effectExtent l="0" t="0" r="635" b="12065"/>
            <wp:docPr id="5" name="Afbeelding 5" descr="../Pictures/Foto's-bibliotheek.photoslibrary/resources/media/master/00/00/fullsizeoutput_a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Foto's-bibliotheek.photoslibrary/resources/media/master/00/00/fullsizeoutput_a6.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5553" cy="2161500"/>
                    </a:xfrm>
                    <a:prstGeom prst="rect">
                      <a:avLst/>
                    </a:prstGeom>
                    <a:noFill/>
                    <a:ln>
                      <a:noFill/>
                    </a:ln>
                  </pic:spPr>
                </pic:pic>
              </a:graphicData>
            </a:graphic>
          </wp:inline>
        </w:drawing>
      </w:r>
    </w:p>
    <w:p w14:paraId="38ADD399" w14:textId="77777777" w:rsidR="007342BA" w:rsidRPr="000B4744" w:rsidRDefault="007342BA" w:rsidP="002F1C96">
      <w:pPr>
        <w:rPr>
          <w:rFonts w:asciiTheme="minorHAnsi" w:hAnsiTheme="minorHAnsi"/>
        </w:rPr>
      </w:pPr>
      <w:r w:rsidRPr="000B4744">
        <w:rPr>
          <w:rFonts w:asciiTheme="minorHAnsi" w:hAnsiTheme="minorHAnsi"/>
          <w:i/>
        </w:rPr>
        <w:t>Eating disorders: higher rate of suicide</w:t>
      </w:r>
      <w:r w:rsidRPr="000B4744">
        <w:rPr>
          <w:rFonts w:asciiTheme="minorHAnsi" w:hAnsiTheme="minorHAnsi"/>
        </w:rPr>
        <w:t>.(2017). Geraadpleegd op 18 december 2017. opgehaald via http://www.elsverheyen.be/zelfdoding-en-eetstoornissen-enkele-statistieken/</w:t>
      </w:r>
    </w:p>
    <w:p w14:paraId="7F9B6C3F" w14:textId="77777777" w:rsidR="007342BA" w:rsidRDefault="007342BA" w:rsidP="002F1C96">
      <w:pPr>
        <w:rPr>
          <w:sz w:val="32"/>
          <w:szCs w:val="32"/>
        </w:rPr>
      </w:pPr>
    </w:p>
    <w:p w14:paraId="08949AA9" w14:textId="77777777" w:rsidR="007342BA" w:rsidRDefault="007342BA" w:rsidP="002F1C96">
      <w:pPr>
        <w:rPr>
          <w:sz w:val="32"/>
          <w:szCs w:val="32"/>
        </w:rPr>
      </w:pPr>
      <w:r>
        <w:rPr>
          <w:noProof/>
          <w:sz w:val="32"/>
          <w:szCs w:val="32"/>
        </w:rPr>
        <w:drawing>
          <wp:inline distT="0" distB="0" distL="0" distR="0" wp14:anchorId="4E27F0F0" wp14:editId="6D52FB8E">
            <wp:extent cx="3201670" cy="2261666"/>
            <wp:effectExtent l="0" t="0" r="0" b="0"/>
            <wp:docPr id="6" name="Afbeelding 6" descr="../Pictures/Foto's-bibliotheek.photoslibrary/resources/media/master/00/00/fullsizeoutput_a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Foto's-bibliotheek.photoslibrary/resources/media/master/00/00/fullsizeoutput_a7.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9484" cy="2288378"/>
                    </a:xfrm>
                    <a:prstGeom prst="rect">
                      <a:avLst/>
                    </a:prstGeom>
                    <a:noFill/>
                    <a:ln>
                      <a:noFill/>
                    </a:ln>
                  </pic:spPr>
                </pic:pic>
              </a:graphicData>
            </a:graphic>
          </wp:inline>
        </w:drawing>
      </w:r>
    </w:p>
    <w:p w14:paraId="47FDFCEB" w14:textId="77777777" w:rsidR="007342BA" w:rsidRDefault="007342BA" w:rsidP="002F1C96">
      <w:pPr>
        <w:rPr>
          <w:sz w:val="32"/>
          <w:szCs w:val="32"/>
        </w:rPr>
      </w:pPr>
    </w:p>
    <w:p w14:paraId="75DC8DB2" w14:textId="77777777" w:rsidR="007342BA" w:rsidRPr="000B4744" w:rsidRDefault="007342BA" w:rsidP="002F1C96">
      <w:pPr>
        <w:rPr>
          <w:rFonts w:asciiTheme="minorHAnsi" w:hAnsiTheme="minorHAnsi"/>
        </w:rPr>
      </w:pPr>
      <w:r w:rsidRPr="000B4744">
        <w:rPr>
          <w:rFonts w:asciiTheme="minorHAnsi" w:hAnsiTheme="minorHAnsi"/>
        </w:rPr>
        <w:t>suicidality in eating disorders.(2017). Geraadpleegd op 18 december 2017. Opgehaald via http://www.elsverheyen.be/zelfdoding-en-eetstoornissen-enkele-statistieken/</w:t>
      </w:r>
    </w:p>
    <w:p w14:paraId="2934ED10" w14:textId="77777777" w:rsidR="007342BA" w:rsidRDefault="007342BA" w:rsidP="00EA539A">
      <w:pPr>
        <w:rPr>
          <w:sz w:val="32"/>
          <w:szCs w:val="32"/>
        </w:rPr>
      </w:pPr>
    </w:p>
    <w:p w14:paraId="6E773AFA" w14:textId="77777777" w:rsidR="007342BA" w:rsidRDefault="007342BA" w:rsidP="00EA539A">
      <w:pPr>
        <w:rPr>
          <w:sz w:val="32"/>
          <w:szCs w:val="32"/>
        </w:rPr>
      </w:pPr>
    </w:p>
    <w:p w14:paraId="6F1E838D" w14:textId="77777777" w:rsidR="007342BA" w:rsidRDefault="007342BA" w:rsidP="00753BED">
      <w:pPr>
        <w:pStyle w:val="Kop1"/>
      </w:pPr>
      <w:bookmarkStart w:id="39" w:name="_Toc501449675"/>
      <w:bookmarkStart w:id="40" w:name="_Toc501449887"/>
      <w:bookmarkStart w:id="41" w:name="_Toc501450437"/>
      <w:r>
        <w:lastRenderedPageBreak/>
        <w:t>S</w:t>
      </w:r>
      <w:r w:rsidRPr="00753BED">
        <w:t>tap 5</w:t>
      </w:r>
      <w:bookmarkEnd w:id="39"/>
      <w:bookmarkEnd w:id="40"/>
      <w:r>
        <w:t>: Afwerking individuele werkdocumenten</w:t>
      </w:r>
      <w:bookmarkEnd w:id="41"/>
    </w:p>
    <w:p w14:paraId="00A9A672" w14:textId="77777777" w:rsidR="007342BA" w:rsidRDefault="007342BA" w:rsidP="00A93DFD">
      <w:bookmarkStart w:id="42" w:name="_Toc501449676"/>
      <w:r w:rsidRPr="00FD3235">
        <w:t>Ik heb veel bijgeleerd qua betrouwbaarheid bij het opzoeken van zaken, ik zal Limo meer gebruiken voor wetenschappelijke teksten. Ik ben in het algemeen niet zo goed in het gebruiken van een computer dus bij mij ging de opdracht zeer traag en soms met veel frustratie, maar ik denk dat ik uiteindelijk het tot een goed eind heb gebracht.</w:t>
      </w:r>
      <w:bookmarkEnd w:id="42"/>
      <w:r w:rsidRPr="00FD3235">
        <w:t xml:space="preserve"> </w:t>
      </w:r>
    </w:p>
    <w:p w14:paraId="07631E63" w14:textId="77777777" w:rsidR="007342BA" w:rsidRDefault="007342BA" w:rsidP="00A93DFD"/>
    <w:p w14:paraId="00916D93" w14:textId="77777777" w:rsidR="007342BA" w:rsidRDefault="007342BA" w:rsidP="00A93DFD">
      <w:bookmarkStart w:id="43" w:name="_Toc501449677"/>
      <w:r>
        <w:t>Ik heb geleerd meer zoekmachines te gebruiken en niet altijd vanuit te gaan dat 1 zoekmachine meteen het goede resultaat geeft.</w:t>
      </w:r>
      <w:bookmarkEnd w:id="43"/>
    </w:p>
    <w:p w14:paraId="66254275" w14:textId="77777777" w:rsidR="007342BA" w:rsidRDefault="007342BA" w:rsidP="00A93DFD"/>
    <w:p w14:paraId="3E735E7B" w14:textId="77777777" w:rsidR="007342BA" w:rsidRDefault="007342BA" w:rsidP="00A93DFD">
      <w:bookmarkStart w:id="44" w:name="_Toc501449678"/>
      <w:r>
        <w:t>Deze opdracht zal me nog lang nablijven in hoeveel ik heb zitten vloeken en prutsen met de computer, maar de deadline was er dus ik heb alleszins geleerd geduld te hebben en gewoon proberen verder te doen. Verder ben ik wel een beetje gegroeid in het gebruiken van computers en zoekmachines.</w:t>
      </w:r>
      <w:bookmarkEnd w:id="44"/>
    </w:p>
    <w:p w14:paraId="6AFC6574" w14:textId="77777777" w:rsidR="007342BA" w:rsidRDefault="007342BA" w:rsidP="00753BED">
      <w:pPr>
        <w:pStyle w:val="Kop1"/>
        <w:rPr>
          <w:rFonts w:asciiTheme="minorHAnsi" w:hAnsiTheme="minorHAnsi"/>
          <w:b w:val="0"/>
          <w:sz w:val="24"/>
          <w:szCs w:val="24"/>
        </w:rPr>
      </w:pPr>
    </w:p>
    <w:p w14:paraId="6FCD0BFF" w14:textId="77777777" w:rsidR="007342BA" w:rsidRDefault="007342BA" w:rsidP="00753BED">
      <w:pPr>
        <w:pStyle w:val="Kop1"/>
        <w:rPr>
          <w:rFonts w:asciiTheme="minorHAnsi" w:hAnsiTheme="minorHAnsi"/>
          <w:b w:val="0"/>
          <w:sz w:val="24"/>
          <w:szCs w:val="24"/>
        </w:rPr>
      </w:pPr>
    </w:p>
    <w:p w14:paraId="28523564" w14:textId="77777777" w:rsidR="007342BA" w:rsidRDefault="007342BA" w:rsidP="00753BED">
      <w:pPr>
        <w:pStyle w:val="Kop1"/>
        <w:rPr>
          <w:rFonts w:asciiTheme="minorHAnsi" w:hAnsiTheme="minorHAnsi"/>
          <w:b w:val="0"/>
          <w:sz w:val="24"/>
          <w:szCs w:val="24"/>
        </w:rPr>
      </w:pPr>
    </w:p>
    <w:p w14:paraId="74D70BA0" w14:textId="77777777" w:rsidR="007342BA" w:rsidRDefault="007342BA" w:rsidP="00753BED">
      <w:pPr>
        <w:pStyle w:val="Kop1"/>
        <w:rPr>
          <w:rFonts w:asciiTheme="minorHAnsi" w:hAnsiTheme="minorHAnsi"/>
          <w:b w:val="0"/>
          <w:sz w:val="24"/>
          <w:szCs w:val="24"/>
        </w:rPr>
      </w:pPr>
    </w:p>
    <w:p w14:paraId="78E5F235" w14:textId="77777777" w:rsidR="007342BA" w:rsidRDefault="007342BA" w:rsidP="00753BED">
      <w:pPr>
        <w:pStyle w:val="Kop1"/>
        <w:rPr>
          <w:rFonts w:asciiTheme="minorHAnsi" w:hAnsiTheme="minorHAnsi"/>
          <w:b w:val="0"/>
          <w:sz w:val="24"/>
          <w:szCs w:val="24"/>
        </w:rPr>
      </w:pPr>
    </w:p>
    <w:p w14:paraId="2889C97A" w14:textId="77777777" w:rsidR="007342BA" w:rsidRDefault="007342BA" w:rsidP="00753BED">
      <w:pPr>
        <w:pStyle w:val="Kop1"/>
        <w:rPr>
          <w:rFonts w:asciiTheme="minorHAnsi" w:hAnsiTheme="minorHAnsi"/>
          <w:b w:val="0"/>
          <w:sz w:val="24"/>
          <w:szCs w:val="24"/>
        </w:rPr>
      </w:pPr>
    </w:p>
    <w:p w14:paraId="4903084A" w14:textId="77777777" w:rsidR="007342BA" w:rsidRDefault="007342BA" w:rsidP="00753BED">
      <w:pPr>
        <w:pStyle w:val="Kop1"/>
        <w:rPr>
          <w:rFonts w:asciiTheme="minorHAnsi" w:hAnsiTheme="minorHAnsi"/>
          <w:b w:val="0"/>
          <w:sz w:val="24"/>
          <w:szCs w:val="24"/>
        </w:rPr>
      </w:pPr>
    </w:p>
    <w:p w14:paraId="1461D6DA" w14:textId="77777777" w:rsidR="007342BA" w:rsidRDefault="007342BA" w:rsidP="00753BED">
      <w:pPr>
        <w:pStyle w:val="Kop1"/>
        <w:rPr>
          <w:rFonts w:asciiTheme="minorHAnsi" w:hAnsiTheme="minorHAnsi"/>
          <w:b w:val="0"/>
          <w:sz w:val="24"/>
          <w:szCs w:val="24"/>
        </w:rPr>
      </w:pPr>
    </w:p>
    <w:p w14:paraId="087C261E" w14:textId="77777777" w:rsidR="007342BA" w:rsidRDefault="007342BA" w:rsidP="00753BED">
      <w:pPr>
        <w:pStyle w:val="Kop1"/>
        <w:rPr>
          <w:rFonts w:asciiTheme="minorHAnsi" w:hAnsiTheme="minorHAnsi"/>
          <w:b w:val="0"/>
          <w:sz w:val="24"/>
          <w:szCs w:val="24"/>
        </w:rPr>
      </w:pPr>
    </w:p>
    <w:p w14:paraId="1DCEF3DD" w14:textId="77777777" w:rsidR="007342BA" w:rsidRDefault="007342BA" w:rsidP="00753BED">
      <w:pPr>
        <w:pStyle w:val="Kop1"/>
        <w:rPr>
          <w:rFonts w:asciiTheme="minorHAnsi" w:hAnsiTheme="minorHAnsi"/>
          <w:b w:val="0"/>
          <w:sz w:val="24"/>
          <w:szCs w:val="24"/>
        </w:rPr>
      </w:pPr>
    </w:p>
    <w:p w14:paraId="276E2A25" w14:textId="77777777" w:rsidR="007342BA" w:rsidRDefault="007342BA" w:rsidP="00753BED">
      <w:pPr>
        <w:pStyle w:val="Kop1"/>
        <w:rPr>
          <w:rFonts w:asciiTheme="minorHAnsi" w:hAnsiTheme="minorHAnsi"/>
          <w:b w:val="0"/>
          <w:sz w:val="24"/>
          <w:szCs w:val="24"/>
        </w:rPr>
      </w:pPr>
    </w:p>
    <w:p w14:paraId="4853A482" w14:textId="77777777" w:rsidR="007342BA" w:rsidRDefault="007342BA" w:rsidP="00753BED">
      <w:pPr>
        <w:pStyle w:val="Kop1"/>
        <w:rPr>
          <w:rFonts w:asciiTheme="minorHAnsi" w:hAnsiTheme="minorHAnsi"/>
          <w:b w:val="0"/>
          <w:sz w:val="24"/>
          <w:szCs w:val="24"/>
        </w:rPr>
      </w:pPr>
    </w:p>
    <w:p w14:paraId="4BDAEB9D" w14:textId="77777777" w:rsidR="007342BA" w:rsidRDefault="007342BA" w:rsidP="00753BED">
      <w:pPr>
        <w:pStyle w:val="Kop1"/>
        <w:rPr>
          <w:rFonts w:asciiTheme="minorHAnsi" w:hAnsiTheme="minorHAnsi"/>
          <w:b w:val="0"/>
          <w:sz w:val="24"/>
          <w:szCs w:val="24"/>
        </w:rPr>
      </w:pPr>
    </w:p>
    <w:p w14:paraId="288DBE74" w14:textId="77777777" w:rsidR="007342BA" w:rsidRDefault="007342BA" w:rsidP="00753BED">
      <w:pPr>
        <w:pStyle w:val="Kop1"/>
        <w:rPr>
          <w:rFonts w:asciiTheme="minorHAnsi" w:hAnsiTheme="minorHAnsi"/>
          <w:b w:val="0"/>
          <w:sz w:val="24"/>
          <w:szCs w:val="24"/>
        </w:rPr>
      </w:pPr>
    </w:p>
    <w:p w14:paraId="60D02881" w14:textId="77777777" w:rsidR="007342BA" w:rsidRDefault="007342BA" w:rsidP="00753BED">
      <w:pPr>
        <w:pStyle w:val="Kop1"/>
        <w:rPr>
          <w:rFonts w:asciiTheme="minorHAnsi" w:hAnsiTheme="minorHAnsi"/>
          <w:b w:val="0"/>
          <w:sz w:val="24"/>
          <w:szCs w:val="24"/>
        </w:rPr>
      </w:pPr>
    </w:p>
    <w:p w14:paraId="2CAEB7D4" w14:textId="77777777" w:rsidR="007342BA" w:rsidRDefault="007342BA" w:rsidP="00753BED">
      <w:pPr>
        <w:pStyle w:val="Kop1"/>
        <w:rPr>
          <w:rFonts w:asciiTheme="minorHAnsi" w:hAnsiTheme="minorHAnsi"/>
          <w:b w:val="0"/>
          <w:sz w:val="24"/>
          <w:szCs w:val="24"/>
        </w:rPr>
      </w:pPr>
    </w:p>
    <w:p w14:paraId="1BB145FF" w14:textId="4B47C06D" w:rsidR="001277ED" w:rsidRPr="001277ED" w:rsidRDefault="007342BA" w:rsidP="001277ED">
      <w:pPr>
        <w:pStyle w:val="Kop1"/>
      </w:pPr>
      <w:bookmarkStart w:id="45" w:name="_Toc501450438"/>
      <w:r>
        <w:lastRenderedPageBreak/>
        <w:t>Bronnenlijst</w:t>
      </w:r>
      <w:bookmarkEnd w:id="45"/>
    </w:p>
    <w:p w14:paraId="566374D7" w14:textId="77777777" w:rsidR="001277ED" w:rsidRPr="00FD3235" w:rsidRDefault="001277ED" w:rsidP="00826847"/>
    <w:p w14:paraId="40863A37" w14:textId="77777777" w:rsidR="001277ED" w:rsidRPr="00606454" w:rsidRDefault="001277ED" w:rsidP="00826847">
      <w:pPr>
        <w:rPr>
          <w:rFonts w:asciiTheme="minorHAnsi" w:hAnsiTheme="minorHAnsi"/>
          <w:lang w:eastAsia="en-US"/>
        </w:rPr>
      </w:pPr>
      <w:r w:rsidRPr="00606454">
        <w:rPr>
          <w:rFonts w:asciiTheme="minorHAnsi" w:hAnsiTheme="minorHAnsi"/>
          <w:lang w:eastAsia="en-US"/>
        </w:rPr>
        <w:t xml:space="preserve">Abraham, S., Houten, D. (2008). </w:t>
      </w:r>
      <w:r w:rsidRPr="00606454">
        <w:rPr>
          <w:rFonts w:asciiTheme="minorHAnsi" w:hAnsiTheme="minorHAnsi"/>
          <w:i/>
          <w:lang w:eastAsia="en-US"/>
        </w:rPr>
        <w:t>Eetstoornissen: de feiten</w:t>
      </w:r>
      <w:r w:rsidRPr="00606454">
        <w:rPr>
          <w:rFonts w:asciiTheme="minorHAnsi" w:hAnsiTheme="minorHAnsi"/>
          <w:lang w:eastAsia="en-US"/>
        </w:rPr>
        <w:t>. Amsterdam: Nieuwezijds.</w:t>
      </w:r>
    </w:p>
    <w:p w14:paraId="0E9A9549" w14:textId="77777777" w:rsidR="001277ED" w:rsidRDefault="001277ED" w:rsidP="00826847">
      <w:pPr>
        <w:rPr>
          <w:rFonts w:asciiTheme="minorHAnsi" w:eastAsia="Times New Roman" w:hAnsiTheme="minorHAnsi"/>
        </w:rPr>
      </w:pPr>
      <w:r>
        <w:rPr>
          <w:rFonts w:asciiTheme="minorHAnsi" w:eastAsia="Times New Roman" w:hAnsiTheme="minorHAnsi"/>
        </w:rPr>
        <w:t xml:space="preserve">Arnoult. K.(15 december 2017). </w:t>
      </w:r>
    </w:p>
    <w:p w14:paraId="35DFCD61" w14:textId="77777777" w:rsidR="001277ED" w:rsidRDefault="001277ED" w:rsidP="00826847">
      <w:pPr>
        <w:rPr>
          <w:rFonts w:asciiTheme="minorHAnsi" w:eastAsia="Times New Roman" w:hAnsiTheme="minorHAnsi"/>
        </w:rPr>
      </w:pPr>
    </w:p>
    <w:p w14:paraId="02DFDE3D" w14:textId="77777777" w:rsidR="001277ED" w:rsidRDefault="001277ED" w:rsidP="00826847">
      <w:pPr>
        <w:rPr>
          <w:rFonts w:asciiTheme="minorHAnsi" w:eastAsia="Times New Roman" w:hAnsiTheme="minorHAnsi"/>
        </w:rPr>
      </w:pPr>
      <w:r>
        <w:rPr>
          <w:rFonts w:asciiTheme="minorHAnsi" w:eastAsia="Times New Roman" w:hAnsiTheme="minorHAnsi"/>
        </w:rPr>
        <w:t xml:space="preserve">Kimberley Arnoult Rekkem ‘ ik wil graag anderen  inspireren’. </w:t>
      </w:r>
      <w:r w:rsidRPr="00342257">
        <w:rPr>
          <w:rFonts w:asciiTheme="minorHAnsi" w:eastAsia="Times New Roman" w:hAnsiTheme="minorHAnsi"/>
          <w:i/>
        </w:rPr>
        <w:t>Krant van West-Vlaanderen/De Leie.</w:t>
      </w:r>
      <w:r>
        <w:rPr>
          <w:rFonts w:asciiTheme="minorHAnsi" w:eastAsia="Times New Roman" w:hAnsiTheme="minorHAnsi"/>
        </w:rPr>
        <w:t xml:space="preserve"> Geraadpleegd via </w:t>
      </w:r>
      <w:hyperlink r:id="rId29" w:history="1">
        <w:r w:rsidRPr="00394C7E">
          <w:rPr>
            <w:rStyle w:val="Hyperlink"/>
            <w:rFonts w:asciiTheme="minorHAnsi" w:eastAsia="Times New Roman" w:hAnsiTheme="minorHAnsi"/>
          </w:rPr>
          <w:t>https://academic.gopress.be/nl/search-article</w:t>
        </w:r>
      </w:hyperlink>
      <w:r>
        <w:rPr>
          <w:rFonts w:asciiTheme="minorHAnsi" w:eastAsia="Times New Roman" w:hAnsiTheme="minorHAnsi"/>
        </w:rPr>
        <w:t xml:space="preserve"> . </w:t>
      </w:r>
    </w:p>
    <w:p w14:paraId="579BCB11" w14:textId="77777777" w:rsidR="001277ED" w:rsidRDefault="001277ED" w:rsidP="00826847">
      <w:pPr>
        <w:rPr>
          <w:rFonts w:asciiTheme="minorHAnsi" w:eastAsia="Times New Roman" w:hAnsiTheme="minorHAnsi"/>
        </w:rPr>
      </w:pPr>
    </w:p>
    <w:p w14:paraId="1C4425A7" w14:textId="615D6941" w:rsidR="001277ED" w:rsidRPr="001277ED" w:rsidRDefault="001277ED" w:rsidP="00826847">
      <w:pPr>
        <w:rPr>
          <w:rFonts w:asciiTheme="minorHAnsi" w:eastAsia="Times New Roman" w:hAnsiTheme="minorHAnsi"/>
        </w:rPr>
      </w:pPr>
      <w:r w:rsidRPr="00115980">
        <w:rPr>
          <w:rFonts w:asciiTheme="minorHAnsi" w:hAnsiTheme="minorHAnsi"/>
          <w:lang w:eastAsia="en-US"/>
        </w:rPr>
        <w:t xml:space="preserve">Bisschop Boele, D.(2005). </w:t>
      </w:r>
      <w:r w:rsidRPr="00115980">
        <w:rPr>
          <w:rFonts w:asciiTheme="minorHAnsi" w:hAnsiTheme="minorHAnsi"/>
          <w:i/>
          <w:lang w:eastAsia="en-US"/>
        </w:rPr>
        <w:t>Eetstoornissen</w:t>
      </w:r>
      <w:r w:rsidRPr="00115980">
        <w:rPr>
          <w:rFonts w:asciiTheme="minorHAnsi" w:hAnsiTheme="minorHAnsi"/>
          <w:lang w:eastAsia="en-US"/>
        </w:rPr>
        <w:t>. Amsterdam: Boom.</w:t>
      </w:r>
    </w:p>
    <w:p w14:paraId="7FBCF1D0" w14:textId="77777777" w:rsidR="001277ED" w:rsidRPr="00115980" w:rsidRDefault="001277ED" w:rsidP="00826847">
      <w:pPr>
        <w:rPr>
          <w:rFonts w:asciiTheme="minorHAnsi" w:hAnsiTheme="minorHAnsi"/>
          <w:lang w:eastAsia="en-US"/>
        </w:rPr>
      </w:pPr>
    </w:p>
    <w:p w14:paraId="7D653508" w14:textId="77777777" w:rsidR="001277ED" w:rsidRDefault="001277ED" w:rsidP="00826847">
      <w:pPr>
        <w:rPr>
          <w:rFonts w:asciiTheme="minorHAnsi" w:hAnsiTheme="minorHAnsi"/>
          <w:lang w:eastAsia="en-US"/>
        </w:rPr>
      </w:pPr>
      <w:r w:rsidRPr="00606454">
        <w:rPr>
          <w:rFonts w:asciiTheme="minorHAnsi" w:hAnsiTheme="minorHAnsi"/>
          <w:lang w:eastAsia="en-US"/>
        </w:rPr>
        <w:t xml:space="preserve">Blanchart, K., Pieters, G.(2012). Genogrammen en kernkwadranten bij eetstoornissen. </w:t>
      </w:r>
      <w:r w:rsidRPr="00606454">
        <w:rPr>
          <w:rFonts w:asciiTheme="minorHAnsi" w:hAnsiTheme="minorHAnsi"/>
          <w:i/>
          <w:lang w:eastAsia="en-US"/>
        </w:rPr>
        <w:t>Psychopraktijk: vakblad voor psychologie, psychotherapie en psychiatrie, 43</w:t>
      </w:r>
      <w:r w:rsidRPr="00606454">
        <w:rPr>
          <w:rFonts w:asciiTheme="minorHAnsi" w:hAnsiTheme="minorHAnsi"/>
          <w:lang w:eastAsia="en-US"/>
        </w:rPr>
        <w:t>, 12-14</w:t>
      </w:r>
    </w:p>
    <w:p w14:paraId="0E95AF2D" w14:textId="77777777" w:rsidR="001277ED" w:rsidRPr="00606454" w:rsidRDefault="001277ED" w:rsidP="00826847">
      <w:pPr>
        <w:rPr>
          <w:rFonts w:asciiTheme="minorHAnsi" w:hAnsiTheme="minorHAnsi"/>
          <w:lang w:eastAsia="en-US"/>
        </w:rPr>
      </w:pPr>
    </w:p>
    <w:p w14:paraId="2EB06B0B" w14:textId="77777777" w:rsidR="001277ED" w:rsidRDefault="001277ED" w:rsidP="00826847">
      <w:pPr>
        <w:rPr>
          <w:rFonts w:asciiTheme="minorHAnsi" w:hAnsiTheme="minorHAnsi"/>
          <w:lang w:eastAsia="en-US"/>
        </w:rPr>
      </w:pPr>
      <w:r w:rsidRPr="00606454">
        <w:rPr>
          <w:rFonts w:asciiTheme="minorHAnsi" w:hAnsiTheme="minorHAnsi"/>
          <w:lang w:eastAsia="en-US"/>
        </w:rPr>
        <w:t xml:space="preserve">Bloks, H.(2008). </w:t>
      </w:r>
      <w:r w:rsidRPr="00606454">
        <w:rPr>
          <w:rFonts w:asciiTheme="minorHAnsi" w:hAnsiTheme="minorHAnsi"/>
          <w:i/>
          <w:lang w:eastAsia="en-US"/>
        </w:rPr>
        <w:t>Eetstoornissen en overgewicht: herkenning, behandeling, beheersing</w:t>
      </w:r>
      <w:r w:rsidRPr="00606454">
        <w:rPr>
          <w:rFonts w:asciiTheme="minorHAnsi" w:hAnsiTheme="minorHAnsi"/>
          <w:lang w:eastAsia="en-US"/>
        </w:rPr>
        <w:t>. Amsterdam: Nieuwezijds.</w:t>
      </w:r>
    </w:p>
    <w:p w14:paraId="1F6E1982" w14:textId="77777777" w:rsidR="001277ED" w:rsidRPr="00606454" w:rsidRDefault="001277ED" w:rsidP="00826847">
      <w:pPr>
        <w:rPr>
          <w:rFonts w:asciiTheme="minorHAnsi" w:hAnsiTheme="minorHAnsi"/>
          <w:lang w:eastAsia="en-US"/>
        </w:rPr>
      </w:pPr>
    </w:p>
    <w:p w14:paraId="410757A4" w14:textId="77777777" w:rsidR="001277ED" w:rsidRPr="001609F1" w:rsidRDefault="001277ED" w:rsidP="00826847">
      <w:pPr>
        <w:rPr>
          <w:rStyle w:val="exlresultdetails"/>
          <w:rFonts w:asciiTheme="minorHAnsi" w:eastAsia="Times New Roman" w:hAnsiTheme="minorHAnsi" w:cs="Arial"/>
          <w:color w:val="32322F"/>
          <w:bdr w:val="none" w:sz="0" w:space="0" w:color="auto" w:frame="1"/>
        </w:rPr>
      </w:pPr>
      <w:r>
        <w:rPr>
          <w:rStyle w:val="exlresultdetails"/>
          <w:rFonts w:asciiTheme="minorHAnsi" w:eastAsia="Times New Roman" w:hAnsiTheme="minorHAnsi" w:cs="Arial"/>
          <w:color w:val="32322F"/>
          <w:bdr w:val="none" w:sz="0" w:space="0" w:color="auto" w:frame="1"/>
        </w:rPr>
        <w:t xml:space="preserve">Briekhuizen, L.(2012).Zorgconsumptie bij een eetstoornis. </w:t>
      </w:r>
      <w:r w:rsidRPr="007573F3">
        <w:rPr>
          <w:rStyle w:val="exlresultdetails"/>
          <w:rFonts w:asciiTheme="minorHAnsi" w:eastAsia="Times New Roman" w:hAnsiTheme="minorHAnsi" w:cs="Arial"/>
          <w:i/>
          <w:color w:val="32322F"/>
          <w:bdr w:val="none" w:sz="0" w:space="0" w:color="auto" w:frame="1"/>
        </w:rPr>
        <w:t>Huisarts en wetenschap, 55</w:t>
      </w:r>
      <w:r>
        <w:rPr>
          <w:rStyle w:val="exlresultdetails"/>
          <w:rFonts w:asciiTheme="minorHAnsi" w:eastAsia="Times New Roman" w:hAnsiTheme="minorHAnsi" w:cs="Arial"/>
          <w:color w:val="32322F"/>
          <w:bdr w:val="none" w:sz="0" w:space="0" w:color="auto" w:frame="1"/>
        </w:rPr>
        <w:t>, 540.</w:t>
      </w:r>
    </w:p>
    <w:p w14:paraId="51BA15D4" w14:textId="77777777" w:rsidR="001277ED" w:rsidRDefault="001277ED" w:rsidP="00826847">
      <w:pPr>
        <w:rPr>
          <w:rFonts w:asciiTheme="minorHAnsi" w:hAnsiTheme="minorHAnsi"/>
          <w:color w:val="000000" w:themeColor="text1"/>
          <w:lang w:val="nl-BE"/>
        </w:rPr>
      </w:pPr>
      <w:r>
        <w:rPr>
          <w:rFonts w:asciiTheme="minorHAnsi" w:hAnsiTheme="minorHAnsi"/>
          <w:color w:val="000000" w:themeColor="text1"/>
          <w:lang w:val="nl-BE"/>
        </w:rPr>
        <w:t xml:space="preserve">Camp, P.(2014). Cognitieve animatietherapie bij eetstoornissen. </w:t>
      </w:r>
      <w:r w:rsidRPr="00606454">
        <w:rPr>
          <w:rFonts w:asciiTheme="minorHAnsi" w:hAnsiTheme="minorHAnsi"/>
          <w:i/>
          <w:color w:val="000000" w:themeColor="text1"/>
          <w:lang w:val="nl-BE"/>
        </w:rPr>
        <w:t>Psychopraktijk: vakblad voor psychologie, psychotherapie, psychiatrie, 63</w:t>
      </w:r>
      <w:r>
        <w:rPr>
          <w:rFonts w:asciiTheme="minorHAnsi" w:hAnsiTheme="minorHAnsi"/>
          <w:color w:val="000000" w:themeColor="text1"/>
          <w:lang w:val="nl-BE"/>
        </w:rPr>
        <w:t>, 18-22.</w:t>
      </w:r>
    </w:p>
    <w:p w14:paraId="5DD540A1" w14:textId="77777777" w:rsidR="001277ED" w:rsidRDefault="001277ED" w:rsidP="00826847">
      <w:pPr>
        <w:rPr>
          <w:rFonts w:asciiTheme="minorHAnsi" w:hAnsiTheme="minorHAnsi"/>
          <w:color w:val="000000" w:themeColor="text1"/>
          <w:lang w:val="nl-BE"/>
        </w:rPr>
      </w:pPr>
    </w:p>
    <w:p w14:paraId="6AE44B64" w14:textId="77777777" w:rsidR="001277ED" w:rsidRDefault="001277ED" w:rsidP="005D3F4E">
      <w:pPr>
        <w:rPr>
          <w:lang w:val="nl-BE"/>
        </w:rPr>
      </w:pPr>
      <w:r w:rsidRPr="00B53C79">
        <w:rPr>
          <w:lang w:val="nl-BE"/>
        </w:rPr>
        <w:t xml:space="preserve">Couturier, J. &amp; Lock, J. </w:t>
      </w:r>
      <w:r>
        <w:rPr>
          <w:lang w:val="nl-BE"/>
        </w:rPr>
        <w:t>(2006).</w:t>
      </w:r>
      <w:r w:rsidRPr="00B53C79">
        <w:rPr>
          <w:lang w:val="nl-BE"/>
        </w:rPr>
        <w:t xml:space="preserve">What is recovery in adolescent anorexia nervosa? </w:t>
      </w:r>
      <w:r w:rsidRPr="00B53C79">
        <w:rPr>
          <w:i/>
          <w:lang w:val="nl-BE"/>
        </w:rPr>
        <w:t>International Journal of Eating Disorders,39</w:t>
      </w:r>
      <w:r>
        <w:rPr>
          <w:lang w:val="nl-BE"/>
        </w:rPr>
        <w:t>,</w:t>
      </w:r>
      <w:r w:rsidRPr="00B53C79">
        <w:rPr>
          <w:lang w:val="nl-BE"/>
        </w:rPr>
        <w:t xml:space="preserve"> 550-555.</w:t>
      </w:r>
    </w:p>
    <w:p w14:paraId="591D475D" w14:textId="77777777" w:rsidR="001277ED" w:rsidRDefault="001277ED" w:rsidP="005D3F4E">
      <w:pPr>
        <w:rPr>
          <w:lang w:val="nl-BE"/>
        </w:rPr>
      </w:pPr>
    </w:p>
    <w:p w14:paraId="532D3250" w14:textId="73C802E6" w:rsidR="001277ED" w:rsidRDefault="001277ED" w:rsidP="00826847">
      <w:pPr>
        <w:rPr>
          <w:rFonts w:asciiTheme="minorHAnsi" w:eastAsia="Times New Roman" w:hAnsiTheme="minorHAnsi"/>
          <w:color w:val="0D405F"/>
          <w:shd w:val="clear" w:color="auto" w:fill="CCE5FF"/>
        </w:rPr>
      </w:pPr>
      <w:r>
        <w:rPr>
          <w:rFonts w:asciiTheme="minorHAnsi" w:eastAsia="Times New Roman" w:hAnsiTheme="minorHAnsi"/>
          <w:color w:val="0D405F"/>
          <w:shd w:val="clear" w:color="auto" w:fill="CCE5FF"/>
        </w:rPr>
        <w:t>D</w:t>
      </w:r>
      <w:r w:rsidRPr="001609F1">
        <w:rPr>
          <w:rFonts w:asciiTheme="minorHAnsi" w:eastAsia="Times New Roman" w:hAnsiTheme="minorHAnsi"/>
          <w:color w:val="0D405F"/>
          <w:shd w:val="clear" w:color="auto" w:fill="CCE5FF"/>
        </w:rPr>
        <w:t xml:space="preserve">ag tegen eetstoornissen 2017 [Forumpost]. (2017, 18 september). Geraadpleegd van </w:t>
      </w:r>
      <w:hyperlink r:id="rId30" w:history="1">
        <w:r w:rsidRPr="00394C7E">
          <w:rPr>
            <w:rStyle w:val="Hyperlink"/>
            <w:rFonts w:asciiTheme="minorHAnsi" w:eastAsia="Times New Roman" w:hAnsiTheme="minorHAnsi"/>
            <w:shd w:val="clear" w:color="auto" w:fill="CCE5FF"/>
          </w:rPr>
          <w:t>https://drive.google.com/file/d/0B3c2ulw0Phj8VzlrMXpwdjJiVlk/view</w:t>
        </w:r>
      </w:hyperlink>
    </w:p>
    <w:p w14:paraId="78D410C0" w14:textId="77777777" w:rsidR="001277ED" w:rsidRPr="001609F1" w:rsidRDefault="001277ED" w:rsidP="00826847">
      <w:pPr>
        <w:rPr>
          <w:rFonts w:asciiTheme="minorHAnsi" w:eastAsia="Times New Roman" w:hAnsiTheme="minorHAnsi"/>
        </w:rPr>
      </w:pPr>
    </w:p>
    <w:p w14:paraId="07F011FD" w14:textId="41F17D6D" w:rsidR="001277ED" w:rsidRDefault="00A778A5" w:rsidP="00826847">
      <w:pPr>
        <w:rPr>
          <w:rFonts w:asciiTheme="minorHAnsi" w:hAnsiTheme="minorHAnsi"/>
          <w:lang w:eastAsia="en-US"/>
        </w:rPr>
      </w:pPr>
      <w:r>
        <w:rPr>
          <w:rFonts w:asciiTheme="minorHAnsi" w:hAnsiTheme="minorHAnsi"/>
          <w:lang w:eastAsia="en-US"/>
        </w:rPr>
        <w:t>VTM.</w:t>
      </w:r>
      <w:bookmarkStart w:id="46" w:name="_GoBack"/>
      <w:bookmarkEnd w:id="46"/>
      <w:r w:rsidR="001277ED" w:rsidRPr="00CD43B9">
        <w:rPr>
          <w:rFonts w:asciiTheme="minorHAnsi" w:hAnsiTheme="minorHAnsi"/>
          <w:lang w:eastAsia="en-US"/>
        </w:rPr>
        <w:t>(3 maart 2007).</w:t>
      </w:r>
      <w:r w:rsidR="001277ED" w:rsidRPr="00CD43B9">
        <w:rPr>
          <w:rFonts w:asciiTheme="minorHAnsi" w:hAnsiTheme="minorHAnsi"/>
          <w:i/>
          <w:lang w:eastAsia="en-US"/>
        </w:rPr>
        <w:t>De eetstoornis van Fergie</w:t>
      </w:r>
      <w:r w:rsidR="001277ED" w:rsidRPr="00CD43B9">
        <w:rPr>
          <w:rFonts w:asciiTheme="minorHAnsi" w:hAnsiTheme="minorHAnsi"/>
          <w:lang w:eastAsia="en-US"/>
        </w:rPr>
        <w:t>.[TV-uitzending]. Vilvoorde: VTM</w:t>
      </w:r>
      <w:r w:rsidR="001277ED">
        <w:rPr>
          <w:rFonts w:asciiTheme="minorHAnsi" w:hAnsiTheme="minorHAnsi"/>
          <w:lang w:eastAsia="en-US"/>
        </w:rPr>
        <w:t>.</w:t>
      </w:r>
    </w:p>
    <w:p w14:paraId="5B242491" w14:textId="77777777" w:rsidR="001277ED" w:rsidRPr="00CD43B9" w:rsidRDefault="001277ED" w:rsidP="00826847">
      <w:pPr>
        <w:rPr>
          <w:rFonts w:asciiTheme="minorHAnsi" w:hAnsiTheme="minorHAnsi"/>
          <w:lang w:eastAsia="en-US"/>
        </w:rPr>
      </w:pPr>
    </w:p>
    <w:p w14:paraId="1FEED21B" w14:textId="3BB3396F" w:rsidR="001277ED" w:rsidRDefault="001277ED" w:rsidP="00826847">
      <w:pPr>
        <w:rPr>
          <w:lang w:val="nl-BE"/>
        </w:rPr>
      </w:pPr>
      <w:r>
        <w:rPr>
          <w:lang w:val="nl-BE"/>
        </w:rPr>
        <w:t xml:space="preserve">Davies, M. (11 oktober 2012). </w:t>
      </w:r>
      <w:r w:rsidRPr="00B71E08">
        <w:rPr>
          <w:i/>
          <w:lang w:val="nl-BE"/>
        </w:rPr>
        <w:t>Correlates of negative attitudes toward gay men: sexism, male role norms, and male sexuality</w:t>
      </w:r>
      <w:r>
        <w:rPr>
          <w:lang w:val="nl-BE"/>
        </w:rPr>
        <w:t xml:space="preserve">. 259-266. Geraadpleegd via </w:t>
      </w:r>
      <w:hyperlink r:id="rId31" w:history="1">
        <w:r w:rsidRPr="00394C7E">
          <w:rPr>
            <w:rStyle w:val="Hyperlink"/>
            <w:lang w:val="nl-BE"/>
          </w:rPr>
          <w:t>https://www.ncbi.nlm.nih.gov/pubmed/15497054</w:t>
        </w:r>
      </w:hyperlink>
    </w:p>
    <w:p w14:paraId="149BC7FD" w14:textId="77777777" w:rsidR="001277ED" w:rsidRPr="001609F1" w:rsidRDefault="001277ED" w:rsidP="00826847">
      <w:pPr>
        <w:rPr>
          <w:lang w:val="nl-BE"/>
        </w:rPr>
      </w:pPr>
    </w:p>
    <w:p w14:paraId="27FF1C51" w14:textId="77777777" w:rsidR="001277ED" w:rsidRDefault="001277ED" w:rsidP="007A4F5C">
      <w:pPr>
        <w:rPr>
          <w:color w:val="000000" w:themeColor="text1"/>
          <w:lang w:val="nl-BE"/>
        </w:rPr>
      </w:pPr>
      <w:r>
        <w:rPr>
          <w:color w:val="000000" w:themeColor="text1"/>
          <w:lang w:val="nl-BE"/>
        </w:rPr>
        <w:t xml:space="preserve">Davies, M.(2004). Educating with Fragile X Syndrome. </w:t>
      </w:r>
      <w:r w:rsidRPr="0094334F">
        <w:rPr>
          <w:i/>
          <w:color w:val="000000" w:themeColor="text1"/>
          <w:lang w:val="nl-BE"/>
        </w:rPr>
        <w:t>Learning Disability Practice, 17</w:t>
      </w:r>
      <w:r>
        <w:rPr>
          <w:color w:val="000000" w:themeColor="text1"/>
          <w:lang w:val="nl-BE"/>
        </w:rPr>
        <w:t>,24.</w:t>
      </w:r>
    </w:p>
    <w:p w14:paraId="65AF19B5" w14:textId="77777777" w:rsidR="001277ED" w:rsidRDefault="001277ED" w:rsidP="007A4F5C">
      <w:pPr>
        <w:rPr>
          <w:color w:val="000000" w:themeColor="text1"/>
          <w:lang w:val="nl-BE"/>
        </w:rPr>
      </w:pPr>
    </w:p>
    <w:p w14:paraId="00EE2659" w14:textId="77777777" w:rsidR="001277ED" w:rsidRDefault="001277ED" w:rsidP="00476393">
      <w:pPr>
        <w:pStyle w:val="Lijstalinea"/>
        <w:framePr w:hSpace="141" w:wrap="around" w:vAnchor="text" w:hAnchor="page" w:x="1521" w:y="1809"/>
        <w:ind w:left="0"/>
        <w:rPr>
          <w:color w:val="000000" w:themeColor="text1"/>
          <w:lang w:val="nl-BE"/>
        </w:rPr>
      </w:pPr>
      <w:r>
        <w:rPr>
          <w:color w:val="000000" w:themeColor="text1"/>
          <w:lang w:val="nl-BE"/>
        </w:rPr>
        <w:t xml:space="preserve">De kort, T., Postulart, D.(2016).Acromegalie, herkenning van een zeldzame ziekte in de psychiatrie. </w:t>
      </w:r>
      <w:r w:rsidRPr="000519B0">
        <w:rPr>
          <w:i/>
          <w:color w:val="000000" w:themeColor="text1"/>
          <w:lang w:val="nl-BE"/>
        </w:rPr>
        <w:t>Tijdschrift voor psychiatrie, 58,</w:t>
      </w:r>
      <w:r>
        <w:rPr>
          <w:color w:val="000000" w:themeColor="text1"/>
          <w:lang w:val="nl-BE"/>
        </w:rPr>
        <w:t xml:space="preserve"> 794-802.</w:t>
      </w:r>
    </w:p>
    <w:p w14:paraId="4B41CC6B" w14:textId="77777777" w:rsidR="001277ED" w:rsidRDefault="001277ED" w:rsidP="00826847">
      <w:pPr>
        <w:rPr>
          <w:rFonts w:asciiTheme="minorHAnsi" w:hAnsiTheme="minorHAnsi"/>
          <w:lang w:eastAsia="en-US"/>
        </w:rPr>
      </w:pPr>
      <w:r w:rsidRPr="003E55C4">
        <w:rPr>
          <w:rFonts w:asciiTheme="minorHAnsi" w:hAnsiTheme="minorHAnsi"/>
          <w:lang w:eastAsia="en-US"/>
        </w:rPr>
        <w:t xml:space="preserve">Derynck, H.(2010). </w:t>
      </w:r>
      <w:r w:rsidRPr="003E55C4">
        <w:rPr>
          <w:rFonts w:asciiTheme="minorHAnsi" w:hAnsiTheme="minorHAnsi"/>
          <w:i/>
          <w:lang w:eastAsia="en-US"/>
        </w:rPr>
        <w:t>Gezonde voeding: preventie eetstoornissen</w:t>
      </w:r>
      <w:r w:rsidRPr="003E55C4">
        <w:rPr>
          <w:rFonts w:asciiTheme="minorHAnsi" w:hAnsiTheme="minorHAnsi"/>
          <w:lang w:eastAsia="en-US"/>
        </w:rPr>
        <w:t>. [bachelorproef]. Torhout: KATHO ReNo.</w:t>
      </w:r>
    </w:p>
    <w:p w14:paraId="097A326A" w14:textId="77777777" w:rsidR="001277ED" w:rsidRPr="003E55C4" w:rsidRDefault="001277ED" w:rsidP="00826847">
      <w:pPr>
        <w:rPr>
          <w:rFonts w:asciiTheme="minorHAnsi" w:hAnsiTheme="minorHAnsi"/>
          <w:lang w:eastAsia="en-US"/>
        </w:rPr>
      </w:pPr>
    </w:p>
    <w:p w14:paraId="3EC10C9F" w14:textId="5DEB866E" w:rsidR="001277ED" w:rsidRDefault="001277ED" w:rsidP="001277ED">
      <w:pPr>
        <w:rPr>
          <w:rFonts w:asciiTheme="minorHAnsi" w:hAnsiTheme="minorHAnsi"/>
        </w:rPr>
      </w:pPr>
      <w:r w:rsidRPr="000B4744">
        <w:rPr>
          <w:rFonts w:asciiTheme="minorHAnsi" w:hAnsiTheme="minorHAnsi"/>
          <w:i/>
        </w:rPr>
        <w:t>Eating disorders: higher rate of suicide</w:t>
      </w:r>
      <w:r w:rsidRPr="000B4744">
        <w:rPr>
          <w:rFonts w:asciiTheme="minorHAnsi" w:hAnsiTheme="minorHAnsi"/>
        </w:rPr>
        <w:t xml:space="preserve">.(2017). Geraadpleegd op 18 december 2017. opgehaald via </w:t>
      </w:r>
      <w:r w:rsidRPr="001277ED">
        <w:rPr>
          <w:rFonts w:asciiTheme="minorHAnsi" w:hAnsiTheme="minorHAnsi"/>
        </w:rPr>
        <w:t>http://www.elsverheyen.be/zelfdoding-en-eetstoornissen-enkele-statistieken/</w:t>
      </w:r>
    </w:p>
    <w:p w14:paraId="337230A6" w14:textId="77777777" w:rsidR="001277ED" w:rsidRDefault="001277ED" w:rsidP="001277ED">
      <w:pPr>
        <w:rPr>
          <w:rFonts w:asciiTheme="minorHAnsi" w:hAnsiTheme="minorHAnsi"/>
        </w:rPr>
      </w:pPr>
    </w:p>
    <w:p w14:paraId="1D7CFD7D" w14:textId="77777777" w:rsidR="001277ED" w:rsidRDefault="001277ED" w:rsidP="00826847">
      <w:pPr>
        <w:rPr>
          <w:rFonts w:asciiTheme="minorHAnsi" w:hAnsiTheme="minorHAnsi"/>
        </w:rPr>
      </w:pPr>
      <w:r>
        <w:rPr>
          <w:rFonts w:asciiTheme="minorHAnsi" w:hAnsiTheme="minorHAnsi"/>
        </w:rPr>
        <w:t xml:space="preserve">Hardeman, E.(2017).zeventig procent van alle patiënten met een eetstoornis is geholpen met CBT-E. </w:t>
      </w:r>
      <w:r w:rsidRPr="00230728">
        <w:rPr>
          <w:rFonts w:asciiTheme="minorHAnsi" w:hAnsiTheme="minorHAnsi"/>
          <w:i/>
        </w:rPr>
        <w:t>GZ-psychologie,19,8</w:t>
      </w:r>
      <w:r>
        <w:rPr>
          <w:rFonts w:asciiTheme="minorHAnsi" w:hAnsiTheme="minorHAnsi"/>
        </w:rPr>
        <w:t>-11.</w:t>
      </w:r>
    </w:p>
    <w:p w14:paraId="5F155809" w14:textId="77777777" w:rsidR="001277ED" w:rsidRDefault="001277ED" w:rsidP="00826847">
      <w:pPr>
        <w:rPr>
          <w:rFonts w:asciiTheme="minorHAnsi" w:hAnsiTheme="minorHAnsi"/>
          <w:lang w:eastAsia="en-US"/>
        </w:rPr>
      </w:pPr>
      <w:r w:rsidRPr="006E417A">
        <w:rPr>
          <w:rFonts w:asciiTheme="minorHAnsi" w:hAnsiTheme="minorHAnsi"/>
          <w:lang w:eastAsia="en-US"/>
        </w:rPr>
        <w:lastRenderedPageBreak/>
        <w:t>Luyckx, M., Claes, L.(2015</w:t>
      </w:r>
      <w:r>
        <w:rPr>
          <w:lang w:eastAsia="en-US"/>
        </w:rPr>
        <w:t xml:space="preserve">). </w:t>
      </w:r>
      <w:r w:rsidRPr="006E417A">
        <w:rPr>
          <w:rFonts w:asciiTheme="minorHAnsi" w:hAnsiTheme="minorHAnsi"/>
          <w:i/>
          <w:lang w:eastAsia="en-US"/>
        </w:rPr>
        <w:t xml:space="preserve">Zelfverwonderd gedrag bij patiënten met een eetstoornis: </w:t>
      </w:r>
      <w:r>
        <w:rPr>
          <w:rFonts w:asciiTheme="minorHAnsi" w:hAnsiTheme="minorHAnsi"/>
          <w:i/>
          <w:lang w:eastAsia="en-US"/>
        </w:rPr>
        <w:t xml:space="preserve">de rol van identiteitsdimensies. </w:t>
      </w:r>
      <w:r w:rsidRPr="00BB57C3">
        <w:rPr>
          <w:rFonts w:asciiTheme="minorHAnsi" w:hAnsiTheme="minorHAnsi"/>
          <w:lang w:eastAsia="en-US"/>
        </w:rPr>
        <w:t>Leuven: Acco.</w:t>
      </w:r>
    </w:p>
    <w:p w14:paraId="2F912286" w14:textId="77777777" w:rsidR="001277ED" w:rsidRPr="006E417A" w:rsidRDefault="001277ED" w:rsidP="00826847">
      <w:pPr>
        <w:rPr>
          <w:rFonts w:asciiTheme="minorHAnsi" w:hAnsiTheme="minorHAnsi"/>
          <w:i/>
          <w:lang w:eastAsia="en-US"/>
        </w:rPr>
      </w:pPr>
    </w:p>
    <w:p w14:paraId="50DF30E1" w14:textId="77777777" w:rsidR="001277ED" w:rsidRDefault="001277ED" w:rsidP="005D3F4E">
      <w:pPr>
        <w:rPr>
          <w:lang w:val="nl-BE"/>
        </w:rPr>
      </w:pPr>
      <w:r w:rsidRPr="00B53C79">
        <w:rPr>
          <w:lang w:val="nl-BE"/>
        </w:rPr>
        <w:t xml:space="preserve">Noordenbos, G. </w:t>
      </w:r>
      <w:r>
        <w:rPr>
          <w:lang w:val="nl-BE"/>
        </w:rPr>
        <w:t>(2003).</w:t>
      </w:r>
      <w:r w:rsidRPr="00B53C79">
        <w:rPr>
          <w:lang w:val="nl-BE"/>
        </w:rPr>
        <w:t xml:space="preserve">Criteria voor herstel bij patiënten met een eetstoornis. </w:t>
      </w:r>
      <w:r w:rsidRPr="00B53C79">
        <w:rPr>
          <w:i/>
          <w:lang w:val="nl-BE"/>
        </w:rPr>
        <w:t>Tijdschrift voor Psychotherapie,29,</w:t>
      </w:r>
      <w:r w:rsidRPr="00B53C79">
        <w:rPr>
          <w:lang w:val="nl-BE"/>
        </w:rPr>
        <w:t xml:space="preserve"> 473-487.</w:t>
      </w:r>
    </w:p>
    <w:p w14:paraId="6DE62C1E" w14:textId="77777777" w:rsidR="001277ED" w:rsidRDefault="001277ED" w:rsidP="005D3F4E">
      <w:pPr>
        <w:rPr>
          <w:lang w:val="nl-BE"/>
        </w:rPr>
      </w:pPr>
    </w:p>
    <w:p w14:paraId="1D62F8E3" w14:textId="77777777" w:rsidR="001277ED" w:rsidRDefault="001277ED" w:rsidP="007A4F5C">
      <w:pPr>
        <w:rPr>
          <w:lang w:val="nl-BE"/>
        </w:rPr>
      </w:pPr>
      <w:r w:rsidRPr="007A4F5C">
        <w:rPr>
          <w:lang w:val="nl-BE"/>
        </w:rPr>
        <w:t xml:space="preserve">Noordenbos, G. (2010).Criteria voor herstel van eetstoornissen. </w:t>
      </w:r>
      <w:r w:rsidRPr="007A4F5C">
        <w:rPr>
          <w:i/>
          <w:lang w:val="nl-BE"/>
        </w:rPr>
        <w:t>Psycholoog,11,</w:t>
      </w:r>
      <w:r w:rsidRPr="007A4F5C">
        <w:rPr>
          <w:lang w:val="nl-BE"/>
        </w:rPr>
        <w:t xml:space="preserve"> 36-44.</w:t>
      </w:r>
    </w:p>
    <w:p w14:paraId="32377901" w14:textId="77777777" w:rsidR="001277ED" w:rsidRPr="007A4F5C" w:rsidRDefault="001277ED" w:rsidP="007A4F5C">
      <w:pPr>
        <w:rPr>
          <w:lang w:val="nl-BE"/>
        </w:rPr>
      </w:pPr>
    </w:p>
    <w:p w14:paraId="78F2EB70" w14:textId="77777777" w:rsidR="001277ED" w:rsidRDefault="001277ED" w:rsidP="00826847">
      <w:pPr>
        <w:rPr>
          <w:rFonts w:asciiTheme="minorHAnsi" w:hAnsiTheme="minorHAnsi"/>
          <w:lang w:eastAsia="en-US"/>
        </w:rPr>
      </w:pPr>
      <w:r w:rsidRPr="00293824">
        <w:rPr>
          <w:rFonts w:asciiTheme="minorHAnsi" w:hAnsiTheme="minorHAnsi"/>
          <w:lang w:eastAsia="en-US"/>
        </w:rPr>
        <w:t xml:space="preserve">Noordenbos, G.(2015). Eetstoornissen: motiveringsstrategieën voor hertsel. </w:t>
      </w:r>
      <w:r w:rsidRPr="00293824">
        <w:rPr>
          <w:rFonts w:asciiTheme="minorHAnsi" w:hAnsiTheme="minorHAnsi"/>
          <w:i/>
          <w:lang w:eastAsia="en-US"/>
        </w:rPr>
        <w:t>Psychopraktijk: vakblad voor psychologie, psychotherapie, psychiatrie, 73</w:t>
      </w:r>
      <w:r w:rsidRPr="00293824">
        <w:rPr>
          <w:rFonts w:asciiTheme="minorHAnsi" w:hAnsiTheme="minorHAnsi"/>
          <w:lang w:eastAsia="en-US"/>
        </w:rPr>
        <w:t>, 21-25.</w:t>
      </w:r>
    </w:p>
    <w:p w14:paraId="1529E9D1" w14:textId="77777777" w:rsidR="001277ED" w:rsidRPr="00826847" w:rsidRDefault="001277ED" w:rsidP="00826847">
      <w:pPr>
        <w:rPr>
          <w:rFonts w:asciiTheme="minorHAnsi" w:hAnsiTheme="minorHAnsi"/>
          <w:lang w:eastAsia="en-US"/>
        </w:rPr>
      </w:pPr>
    </w:p>
    <w:p w14:paraId="1A3F12C3" w14:textId="77777777" w:rsidR="001277ED" w:rsidRDefault="001277ED" w:rsidP="007A4F5C">
      <w:pPr>
        <w:rPr>
          <w:lang w:val="nl-BE"/>
        </w:rPr>
      </w:pPr>
      <w:r w:rsidRPr="007A4F5C">
        <w:rPr>
          <w:lang w:val="nl-BE"/>
        </w:rPr>
        <w:t xml:space="preserve">Noordenbos,G. &amp; Seubring, A. </w:t>
      </w:r>
      <w:r w:rsidRPr="007A4F5C">
        <w:rPr>
          <w:i/>
          <w:lang w:val="nl-BE"/>
        </w:rPr>
        <w:t>(</w:t>
      </w:r>
      <w:r w:rsidRPr="007A4F5C">
        <w:rPr>
          <w:lang w:val="nl-BE"/>
        </w:rPr>
        <w:t xml:space="preserve">2005).Eetstoornispatiënten over criteria voor herstel. </w:t>
      </w:r>
      <w:r w:rsidRPr="007A4F5C">
        <w:rPr>
          <w:i/>
          <w:lang w:val="nl-BE"/>
        </w:rPr>
        <w:t>Tijdschrift voor psychotherapie</w:t>
      </w:r>
      <w:r w:rsidRPr="007A4F5C">
        <w:rPr>
          <w:lang w:val="nl-BE"/>
        </w:rPr>
        <w:t>,</w:t>
      </w:r>
      <w:r w:rsidRPr="007A4F5C">
        <w:rPr>
          <w:i/>
          <w:lang w:val="nl-BE"/>
        </w:rPr>
        <w:t>31,</w:t>
      </w:r>
      <w:r w:rsidRPr="007A4F5C">
        <w:rPr>
          <w:lang w:val="nl-BE"/>
        </w:rPr>
        <w:t>140-153.</w:t>
      </w:r>
    </w:p>
    <w:p w14:paraId="03FBB139" w14:textId="77777777" w:rsidR="001277ED" w:rsidRPr="007A4F5C" w:rsidRDefault="001277ED" w:rsidP="007A4F5C">
      <w:pPr>
        <w:rPr>
          <w:lang w:val="nl-BE"/>
        </w:rPr>
      </w:pPr>
    </w:p>
    <w:p w14:paraId="00BF8C0D" w14:textId="77777777" w:rsidR="001277ED" w:rsidRDefault="001277ED" w:rsidP="005D3F4E">
      <w:pPr>
        <w:rPr>
          <w:lang w:val="nl-BE"/>
        </w:rPr>
      </w:pPr>
      <w:r w:rsidRPr="00B53C79">
        <w:rPr>
          <w:lang w:val="nl-BE"/>
        </w:rPr>
        <w:t>Norré,J. &amp; Vandereycken, W. (1993).</w:t>
      </w:r>
      <w:r w:rsidRPr="00B53C79">
        <w:rPr>
          <w:i/>
          <w:lang w:val="nl-BE"/>
        </w:rPr>
        <w:t>Ambulante behandeling van eetstoornissen</w:t>
      </w:r>
      <w:r w:rsidRPr="00B53C79">
        <w:rPr>
          <w:lang w:val="nl-BE"/>
        </w:rPr>
        <w:t>. Houten: Bohn Stafleu Van Loghum</w:t>
      </w:r>
      <w:r>
        <w:rPr>
          <w:lang w:val="nl-BE"/>
        </w:rPr>
        <w:t>.</w:t>
      </w:r>
    </w:p>
    <w:p w14:paraId="69CA9752" w14:textId="77777777" w:rsidR="001277ED" w:rsidRDefault="001277ED" w:rsidP="005D3F4E">
      <w:pPr>
        <w:rPr>
          <w:lang w:val="nl-BE"/>
        </w:rPr>
      </w:pPr>
    </w:p>
    <w:p w14:paraId="4F6C6D98" w14:textId="77777777" w:rsidR="001277ED" w:rsidRDefault="001277ED" w:rsidP="005D3F4E">
      <w:pPr>
        <w:rPr>
          <w:lang w:val="nl-BE"/>
        </w:rPr>
      </w:pPr>
      <w:r w:rsidRPr="005D3F4E">
        <w:rPr>
          <w:lang w:val="nl-BE"/>
        </w:rPr>
        <w:t>Pike, K. M., Walsh, B. T., Vitousek, K., Wilson, G.T. &amp; Bauer, J.(2003</w:t>
      </w:r>
      <w:r w:rsidRPr="005D3F4E">
        <w:rPr>
          <w:i/>
          <w:lang w:val="nl-BE"/>
        </w:rPr>
        <w:t>).</w:t>
      </w:r>
      <w:r w:rsidRPr="005D3F4E">
        <w:rPr>
          <w:lang w:val="nl-BE"/>
        </w:rPr>
        <w:t xml:space="preserve">Cognitieve bahavior therapy in the posthospitalization treatment of anorexia nervosa. </w:t>
      </w:r>
      <w:r w:rsidRPr="005D3F4E">
        <w:rPr>
          <w:i/>
          <w:lang w:val="nl-BE"/>
        </w:rPr>
        <w:t>American journal of psychiatry, 160,</w:t>
      </w:r>
      <w:r w:rsidRPr="005D3F4E">
        <w:rPr>
          <w:lang w:val="nl-BE"/>
        </w:rPr>
        <w:t>2046-2049</w:t>
      </w:r>
    </w:p>
    <w:p w14:paraId="1C1C06CC" w14:textId="77777777" w:rsidR="001277ED" w:rsidRPr="005D3F4E" w:rsidRDefault="001277ED" w:rsidP="005D3F4E">
      <w:pPr>
        <w:rPr>
          <w:lang w:val="nl-BE"/>
        </w:rPr>
      </w:pPr>
    </w:p>
    <w:p w14:paraId="0DB533C5" w14:textId="77777777" w:rsidR="001277ED" w:rsidRDefault="001277ED" w:rsidP="007A4F5C">
      <w:pPr>
        <w:rPr>
          <w:lang w:val="nl-BE"/>
        </w:rPr>
      </w:pPr>
      <w:r w:rsidRPr="007A4F5C">
        <w:rPr>
          <w:lang w:val="nl-BE"/>
        </w:rPr>
        <w:t xml:space="preserve">Pike, K. M., Walsh, B. T., Vitousek, K., Wilson, G.T. &amp; Bauer, J. (2003). Cognitieve bahavior therapy in the posthospitalization treatment of anorexia nervosa. </w:t>
      </w:r>
      <w:r w:rsidRPr="007A4F5C">
        <w:rPr>
          <w:i/>
          <w:lang w:val="nl-BE"/>
        </w:rPr>
        <w:t>American journal of psychiatry, 160,</w:t>
      </w:r>
      <w:r w:rsidRPr="007A4F5C">
        <w:rPr>
          <w:lang w:val="nl-BE"/>
        </w:rPr>
        <w:t xml:space="preserve"> 2046-204</w:t>
      </w:r>
    </w:p>
    <w:p w14:paraId="7A3D8A0F" w14:textId="77777777" w:rsidR="001277ED" w:rsidRPr="007A4F5C" w:rsidRDefault="001277ED" w:rsidP="007A4F5C">
      <w:pPr>
        <w:rPr>
          <w:lang w:val="nl-BE"/>
        </w:rPr>
      </w:pPr>
    </w:p>
    <w:p w14:paraId="7B8FB972" w14:textId="77777777" w:rsidR="001277ED" w:rsidRDefault="001277ED" w:rsidP="00476393">
      <w:pPr>
        <w:rPr>
          <w:color w:val="000000" w:themeColor="text1"/>
          <w:lang w:val="nl-BE"/>
        </w:rPr>
      </w:pPr>
      <w:r>
        <w:rPr>
          <w:color w:val="000000" w:themeColor="text1"/>
          <w:lang w:val="nl-BE"/>
        </w:rPr>
        <w:t xml:space="preserve">Postulart, D., Evers, S., Wijnen, B., Lambrechts, D.(2016). An economic evaluation of the ketogenic diet versus care as usual in children and adolescents with intractable epilepsy: An interim analysis. </w:t>
      </w:r>
      <w:r w:rsidRPr="00FB38B1">
        <w:rPr>
          <w:i/>
          <w:color w:val="000000" w:themeColor="text1"/>
          <w:lang w:val="nl-BE"/>
        </w:rPr>
        <w:t>Epilepsia, 57</w:t>
      </w:r>
      <w:r>
        <w:rPr>
          <w:color w:val="000000" w:themeColor="text1"/>
          <w:lang w:val="nl-BE"/>
        </w:rPr>
        <w:t>, 41-50.</w:t>
      </w:r>
    </w:p>
    <w:p w14:paraId="25E66C5E" w14:textId="77777777" w:rsidR="001277ED" w:rsidRDefault="001277ED" w:rsidP="00476393">
      <w:pPr>
        <w:rPr>
          <w:color w:val="000000" w:themeColor="text1"/>
          <w:lang w:val="nl-BE"/>
        </w:rPr>
      </w:pPr>
    </w:p>
    <w:p w14:paraId="53CA430C" w14:textId="5C92EC3B" w:rsidR="001277ED" w:rsidRDefault="001277ED" w:rsidP="00826847">
      <w:pPr>
        <w:rPr>
          <w:rStyle w:val="apple-converted-space"/>
          <w:rFonts w:asciiTheme="minorHAnsi" w:eastAsia="Times New Roman" w:hAnsiTheme="minorHAnsi" w:cs="Arial"/>
          <w:color w:val="000000" w:themeColor="text1"/>
        </w:rPr>
      </w:pPr>
      <w:r>
        <w:rPr>
          <w:rStyle w:val="apple-converted-space"/>
          <w:rFonts w:asciiTheme="minorHAnsi" w:eastAsia="Times New Roman" w:hAnsiTheme="minorHAnsi" w:cs="Arial"/>
          <w:color w:val="000000" w:themeColor="text1"/>
        </w:rPr>
        <w:t xml:space="preserve">Postulart, D.(1 april 2000). </w:t>
      </w:r>
      <w:r w:rsidRPr="00863C01">
        <w:rPr>
          <w:rStyle w:val="apple-converted-space"/>
          <w:rFonts w:asciiTheme="minorHAnsi" w:eastAsia="Times New Roman" w:hAnsiTheme="minorHAnsi" w:cs="Arial"/>
          <w:i/>
          <w:color w:val="000000" w:themeColor="text1"/>
        </w:rPr>
        <w:t>Response shift and adaption, 20</w:t>
      </w:r>
      <w:r>
        <w:rPr>
          <w:rStyle w:val="apple-converted-space"/>
          <w:rFonts w:asciiTheme="minorHAnsi" w:eastAsia="Times New Roman" w:hAnsiTheme="minorHAnsi" w:cs="Arial"/>
          <w:color w:val="000000" w:themeColor="text1"/>
        </w:rPr>
        <w:t xml:space="preserve">, 186-193. Geraadpleegd via </w:t>
      </w:r>
      <w:hyperlink r:id="rId32" w:history="1">
        <w:r w:rsidRPr="00394C7E">
          <w:rPr>
            <w:rStyle w:val="Hyperlink"/>
            <w:rFonts w:asciiTheme="minorHAnsi" w:eastAsia="Times New Roman" w:hAnsiTheme="minorHAnsi" w:cs="Arial"/>
          </w:rPr>
          <w:t>https://www.researchgate.net/profile/Debby_Postulart/publication/245766515_Response_Shift_and_Adaptation_in_Chronically_III_Patients/links/55d836a608aeb38e8a85e818.pdf</w:t>
        </w:r>
      </w:hyperlink>
    </w:p>
    <w:p w14:paraId="13D82300" w14:textId="77777777" w:rsidR="001277ED" w:rsidRDefault="001277ED" w:rsidP="00826847">
      <w:pPr>
        <w:rPr>
          <w:rStyle w:val="apple-converted-space"/>
          <w:rFonts w:asciiTheme="minorHAnsi" w:eastAsia="Times New Roman" w:hAnsiTheme="minorHAnsi" w:cs="Arial"/>
          <w:color w:val="000000" w:themeColor="text1"/>
        </w:rPr>
      </w:pPr>
    </w:p>
    <w:p w14:paraId="117B0E49" w14:textId="77777777" w:rsidR="001277ED" w:rsidRDefault="001277ED" w:rsidP="00826847">
      <w:pPr>
        <w:rPr>
          <w:lang w:eastAsia="en-US"/>
        </w:rPr>
      </w:pPr>
      <w:r>
        <w:rPr>
          <w:lang w:eastAsia="en-US"/>
        </w:rPr>
        <w:t xml:space="preserve">Puype, A.(1999). </w:t>
      </w:r>
      <w:r w:rsidRPr="003E55C4">
        <w:rPr>
          <w:i/>
          <w:lang w:eastAsia="en-US"/>
        </w:rPr>
        <w:t>Eetproblemen en primaire eetstoornissen bij jonge kinderen tot zes jaar: een beschrijvend onderzoek binnen een kinderpsychiatrische setting</w:t>
      </w:r>
      <w:r>
        <w:rPr>
          <w:lang w:eastAsia="en-US"/>
        </w:rPr>
        <w:t>. [bachelorproef]. Kortrijk: IPSOC.</w:t>
      </w:r>
    </w:p>
    <w:p w14:paraId="0B7D70B9" w14:textId="77777777" w:rsidR="001277ED" w:rsidRPr="003E55C4" w:rsidRDefault="001277ED" w:rsidP="00826847">
      <w:pPr>
        <w:rPr>
          <w:lang w:eastAsia="en-US"/>
        </w:rPr>
      </w:pPr>
    </w:p>
    <w:p w14:paraId="38DFC1B7" w14:textId="77777777" w:rsidR="001277ED" w:rsidRDefault="001277ED" w:rsidP="005D3F4E">
      <w:pPr>
        <w:rPr>
          <w:lang w:val="nl-BE"/>
        </w:rPr>
      </w:pPr>
      <w:r w:rsidRPr="005D3F4E">
        <w:rPr>
          <w:lang w:val="nl-BE"/>
        </w:rPr>
        <w:t>Reindl,S.M. (2001).</w:t>
      </w:r>
      <w:r w:rsidRPr="005D3F4E">
        <w:rPr>
          <w:i/>
          <w:lang w:val="nl-BE"/>
        </w:rPr>
        <w:t>Sensing the self: women’s recovery from bulimia</w:t>
      </w:r>
      <w:r w:rsidRPr="005D3F4E">
        <w:rPr>
          <w:lang w:val="nl-BE"/>
        </w:rPr>
        <w:t>. Cambridge, MA: Harvard University Press.</w:t>
      </w:r>
    </w:p>
    <w:p w14:paraId="665A2227" w14:textId="77777777" w:rsidR="001277ED" w:rsidRPr="005D3F4E" w:rsidRDefault="001277ED" w:rsidP="005D3F4E">
      <w:pPr>
        <w:rPr>
          <w:lang w:val="nl-BE"/>
        </w:rPr>
      </w:pPr>
    </w:p>
    <w:p w14:paraId="7B174FFC" w14:textId="77777777" w:rsidR="001277ED" w:rsidRDefault="001277ED" w:rsidP="007A4F5C">
      <w:pPr>
        <w:rPr>
          <w:lang w:val="nl-BE"/>
        </w:rPr>
      </w:pPr>
      <w:r w:rsidRPr="007A4F5C">
        <w:rPr>
          <w:lang w:val="nl-BE"/>
        </w:rPr>
        <w:t>Reindl,S.M.(2001).</w:t>
      </w:r>
      <w:r w:rsidRPr="007A4F5C">
        <w:rPr>
          <w:i/>
          <w:lang w:val="nl-BE"/>
        </w:rPr>
        <w:t>Sensing the self: women’s recovery from bulimia</w:t>
      </w:r>
      <w:r w:rsidRPr="007A4F5C">
        <w:rPr>
          <w:lang w:val="nl-BE"/>
        </w:rPr>
        <w:t>. Cambridge, MA: Harvard University Press.</w:t>
      </w:r>
    </w:p>
    <w:p w14:paraId="2ADD0DCF" w14:textId="77777777" w:rsidR="001277ED" w:rsidRPr="007A4F5C" w:rsidRDefault="001277ED" w:rsidP="007A4F5C">
      <w:pPr>
        <w:rPr>
          <w:lang w:val="nl-BE"/>
        </w:rPr>
      </w:pPr>
    </w:p>
    <w:p w14:paraId="486473D4" w14:textId="77777777" w:rsidR="001277ED" w:rsidRDefault="001277ED" w:rsidP="007342BA">
      <w:r w:rsidRPr="00B53C79">
        <w:t>Roosen, M., Davies, M., &amp; Postulart, D. (2013)</w:t>
      </w:r>
      <w:r>
        <w:t>.</w:t>
      </w:r>
      <w:r w:rsidRPr="00B53C79">
        <w:t xml:space="preserve">Herstellen van een eetstoornis. </w:t>
      </w:r>
      <w:r w:rsidRPr="00B53C79">
        <w:rPr>
          <w:i/>
        </w:rPr>
        <w:t>Tijdschrift voor Pyschotherapie,</w:t>
      </w:r>
      <w:r w:rsidRPr="00B53C79">
        <w:t>18-29.</w:t>
      </w:r>
    </w:p>
    <w:p w14:paraId="7D67774B" w14:textId="77777777" w:rsidR="001277ED" w:rsidRPr="00B53C79" w:rsidRDefault="001277ED" w:rsidP="007342BA"/>
    <w:p w14:paraId="50BC5A77" w14:textId="77777777" w:rsidR="001277ED" w:rsidRPr="0094334F" w:rsidRDefault="001277ED" w:rsidP="007A4F5C">
      <w:pPr>
        <w:rPr>
          <w:rFonts w:asciiTheme="minorHAnsi" w:eastAsia="Times New Roman" w:hAnsiTheme="minorHAnsi"/>
          <w:color w:val="000000" w:themeColor="text1"/>
        </w:rPr>
      </w:pPr>
      <w:r w:rsidRPr="0094334F">
        <w:rPr>
          <w:rFonts w:asciiTheme="minorHAnsi" w:eastAsia="Times New Roman" w:hAnsiTheme="minorHAnsi"/>
          <w:color w:val="000000" w:themeColor="text1"/>
          <w:shd w:val="clear" w:color="auto" w:fill="CCE5FF"/>
        </w:rPr>
        <w:t xml:space="preserve">Roosen, M., Davies, M., Maries, A., Bekker, M., &amp; J Marrie, H. </w:t>
      </w:r>
      <w:r w:rsidRPr="0094334F">
        <w:rPr>
          <w:rStyle w:val="apple-converted-space"/>
          <w:rFonts w:asciiTheme="minorHAnsi" w:eastAsia="Times New Roman" w:hAnsiTheme="minorHAnsi"/>
          <w:color w:val="000000" w:themeColor="text1"/>
          <w:shd w:val="clear" w:color="auto" w:fill="CCE5FF"/>
        </w:rPr>
        <w:t>(2011,22 april)</w:t>
      </w:r>
      <w:r w:rsidRPr="0094334F">
        <w:rPr>
          <w:rFonts w:asciiTheme="minorHAnsi" w:eastAsia="Times New Roman" w:hAnsiTheme="minorHAnsi"/>
          <w:color w:val="000000" w:themeColor="text1"/>
          <w:shd w:val="clear" w:color="auto" w:fill="CCE5FF"/>
        </w:rPr>
        <w:t>.The role of coping and General Psychopathology in the Prediction of Treatment Outcome in Eating Disorders.</w:t>
      </w:r>
      <w:r w:rsidRPr="0094334F">
        <w:rPr>
          <w:rStyle w:val="apple-converted-space"/>
          <w:rFonts w:asciiTheme="minorHAnsi" w:eastAsia="Times New Roman" w:hAnsiTheme="minorHAnsi"/>
          <w:color w:val="000000" w:themeColor="text1"/>
          <w:shd w:val="clear" w:color="auto" w:fill="CCE5FF"/>
        </w:rPr>
        <w:t> </w:t>
      </w:r>
      <w:r w:rsidRPr="0094334F">
        <w:rPr>
          <w:rFonts w:asciiTheme="minorHAnsi" w:eastAsia="Times New Roman" w:hAnsiTheme="minorHAnsi"/>
          <w:i/>
          <w:iCs/>
          <w:color w:val="000000" w:themeColor="text1"/>
        </w:rPr>
        <w:t>Eating Disorders</w:t>
      </w:r>
      <w:r w:rsidRPr="0094334F">
        <w:rPr>
          <w:rFonts w:asciiTheme="minorHAnsi" w:eastAsia="Times New Roman" w:hAnsiTheme="minorHAnsi"/>
          <w:color w:val="000000" w:themeColor="text1"/>
          <w:shd w:val="clear" w:color="auto" w:fill="CCE5FF"/>
        </w:rPr>
        <w:t>,246-258.</w:t>
      </w:r>
    </w:p>
    <w:p w14:paraId="64E767E3" w14:textId="77777777" w:rsidR="001277ED" w:rsidRDefault="001277ED" w:rsidP="007A4F5C">
      <w:pPr>
        <w:framePr w:hSpace="141" w:wrap="around" w:vAnchor="text" w:hAnchor="page" w:x="1521" w:y="1068"/>
        <w:rPr>
          <w:rFonts w:asciiTheme="minorHAnsi" w:eastAsia="Times New Roman" w:hAnsiTheme="minorHAnsi"/>
          <w:color w:val="000000" w:themeColor="text1"/>
          <w:shd w:val="clear" w:color="auto" w:fill="CCE5FF"/>
        </w:rPr>
      </w:pPr>
      <w:r w:rsidRPr="0094334F">
        <w:rPr>
          <w:rFonts w:asciiTheme="minorHAnsi" w:eastAsia="Times New Roman" w:hAnsiTheme="minorHAnsi"/>
          <w:color w:val="000000" w:themeColor="text1"/>
          <w:shd w:val="clear" w:color="auto" w:fill="CCE5FF"/>
        </w:rPr>
        <w:lastRenderedPageBreak/>
        <w:t>Roosen, M., Davies, M., Maries, A., Bekker, M., &amp; J Marrie, H.(</w:t>
      </w:r>
      <w:r w:rsidRPr="0094334F">
        <w:rPr>
          <w:rStyle w:val="apple-converted-space"/>
          <w:rFonts w:asciiTheme="minorHAnsi" w:eastAsia="Times New Roman" w:hAnsiTheme="minorHAnsi"/>
          <w:color w:val="000000" w:themeColor="text1"/>
          <w:shd w:val="clear" w:color="auto" w:fill="CCE5FF"/>
        </w:rPr>
        <w:t>2011,22 april)</w:t>
      </w:r>
      <w:r w:rsidRPr="0094334F">
        <w:rPr>
          <w:rFonts w:asciiTheme="minorHAnsi" w:eastAsia="Times New Roman" w:hAnsiTheme="minorHAnsi"/>
          <w:color w:val="000000" w:themeColor="text1"/>
          <w:shd w:val="clear" w:color="auto" w:fill="CCE5FF"/>
        </w:rPr>
        <w:t>. The role of coping and General Psychopathology in the Prediction of Treatment Outcome in Eating Disorders.</w:t>
      </w:r>
      <w:r w:rsidRPr="0094334F">
        <w:rPr>
          <w:rStyle w:val="apple-converted-space"/>
          <w:rFonts w:asciiTheme="minorHAnsi" w:eastAsia="Times New Roman" w:hAnsiTheme="minorHAnsi"/>
          <w:color w:val="000000" w:themeColor="text1"/>
          <w:shd w:val="clear" w:color="auto" w:fill="CCE5FF"/>
        </w:rPr>
        <w:t> </w:t>
      </w:r>
      <w:r w:rsidRPr="0094334F">
        <w:rPr>
          <w:rFonts w:asciiTheme="minorHAnsi" w:eastAsia="Times New Roman" w:hAnsiTheme="minorHAnsi"/>
          <w:i/>
          <w:iCs/>
          <w:color w:val="000000" w:themeColor="text1"/>
        </w:rPr>
        <w:t>Eating Disorders</w:t>
      </w:r>
      <w:r w:rsidRPr="0094334F">
        <w:rPr>
          <w:rFonts w:asciiTheme="minorHAnsi" w:eastAsia="Times New Roman" w:hAnsiTheme="minorHAnsi"/>
          <w:color w:val="000000" w:themeColor="text1"/>
          <w:shd w:val="clear" w:color="auto" w:fill="CCE5FF"/>
        </w:rPr>
        <w:t>,</w:t>
      </w:r>
      <w:r w:rsidRPr="0094334F">
        <w:rPr>
          <w:rFonts w:asciiTheme="minorHAnsi" w:eastAsia="Times New Roman" w:hAnsiTheme="minorHAnsi"/>
          <w:i/>
          <w:color w:val="000000" w:themeColor="text1"/>
          <w:shd w:val="clear" w:color="auto" w:fill="CCE5FF"/>
        </w:rPr>
        <w:t>19</w:t>
      </w:r>
      <w:r>
        <w:rPr>
          <w:rFonts w:asciiTheme="minorHAnsi" w:eastAsia="Times New Roman" w:hAnsiTheme="minorHAnsi"/>
          <w:color w:val="000000" w:themeColor="text1"/>
          <w:shd w:val="clear" w:color="auto" w:fill="CCE5FF"/>
        </w:rPr>
        <w:t>,</w:t>
      </w:r>
      <w:r w:rsidRPr="0094334F">
        <w:rPr>
          <w:rFonts w:asciiTheme="minorHAnsi" w:eastAsia="Times New Roman" w:hAnsiTheme="minorHAnsi"/>
          <w:color w:val="000000" w:themeColor="text1"/>
          <w:shd w:val="clear" w:color="auto" w:fill="CCE5FF"/>
        </w:rPr>
        <w:t xml:space="preserve"> 246-258.</w:t>
      </w:r>
    </w:p>
    <w:p w14:paraId="055861D3" w14:textId="77777777" w:rsidR="001277ED" w:rsidRPr="0094334F" w:rsidRDefault="001277ED" w:rsidP="007A4F5C">
      <w:pPr>
        <w:framePr w:hSpace="141" w:wrap="around" w:vAnchor="text" w:hAnchor="page" w:x="1521" w:y="1068"/>
        <w:rPr>
          <w:rFonts w:asciiTheme="minorHAnsi" w:eastAsia="Times New Roman" w:hAnsiTheme="minorHAnsi"/>
          <w:color w:val="000000" w:themeColor="text1"/>
        </w:rPr>
      </w:pPr>
    </w:p>
    <w:p w14:paraId="1C895572" w14:textId="77777777" w:rsidR="001277ED" w:rsidRPr="0087612C" w:rsidRDefault="001277ED" w:rsidP="007342BA">
      <w:pPr>
        <w:rPr>
          <w:rFonts w:asciiTheme="minorHAnsi" w:hAnsiTheme="minorHAnsi"/>
          <w:i/>
          <w:lang w:val="nl-BE"/>
        </w:rPr>
      </w:pPr>
      <w:r w:rsidRPr="00B53C79">
        <w:rPr>
          <w:rFonts w:asciiTheme="minorHAnsi" w:hAnsiTheme="minorHAnsi"/>
          <w:lang w:val="nl-BE"/>
        </w:rPr>
        <w:t xml:space="preserve">Roosen, M.,Davies, </w:t>
      </w:r>
      <w:r>
        <w:rPr>
          <w:rFonts w:asciiTheme="minorHAnsi" w:hAnsiTheme="minorHAnsi"/>
          <w:lang w:val="nl-BE"/>
        </w:rPr>
        <w:t>M. &amp; Postulart, D.(2013).</w:t>
      </w:r>
      <w:r w:rsidRPr="00B53C79">
        <w:rPr>
          <w:rFonts w:asciiTheme="minorHAnsi" w:hAnsiTheme="minorHAnsi"/>
          <w:lang w:val="nl-BE"/>
        </w:rPr>
        <w:t xml:space="preserve">Samenvattend kunnen we concluderen dat eetstoornispatiënten zowel gedragsmatoge als psychische aspecten van belang achten voor hun herstel. </w:t>
      </w:r>
      <w:r w:rsidRPr="00B53C79">
        <w:rPr>
          <w:rFonts w:asciiTheme="minorHAnsi" w:hAnsiTheme="minorHAnsi"/>
          <w:i/>
          <w:lang w:val="nl-BE"/>
        </w:rPr>
        <w:t>Tijdschrift voor Psychotheraphie, 9</w:t>
      </w:r>
      <w:r>
        <w:rPr>
          <w:rFonts w:asciiTheme="minorHAnsi" w:hAnsiTheme="minorHAnsi"/>
          <w:i/>
          <w:lang w:val="nl-BE"/>
        </w:rPr>
        <w:t>,</w:t>
      </w:r>
      <w:r w:rsidRPr="00B53C79">
        <w:rPr>
          <w:rFonts w:asciiTheme="minorHAnsi" w:hAnsiTheme="minorHAnsi"/>
          <w:i/>
          <w:lang w:val="nl-BE"/>
        </w:rPr>
        <w:t xml:space="preserve"> </w:t>
      </w:r>
      <w:r w:rsidRPr="00B53C79">
        <w:rPr>
          <w:rFonts w:asciiTheme="minorHAnsi" w:hAnsiTheme="minorHAnsi"/>
          <w:lang w:val="nl-BE"/>
        </w:rPr>
        <w:t>18-29.</w:t>
      </w:r>
    </w:p>
    <w:p w14:paraId="5B9FB20E" w14:textId="74097168" w:rsidR="001277ED" w:rsidRDefault="001277ED" w:rsidP="00826847">
      <w:pPr>
        <w:rPr>
          <w:rStyle w:val="apple-converted-space"/>
          <w:rFonts w:asciiTheme="minorHAnsi" w:eastAsia="Times New Roman" w:hAnsiTheme="minorHAnsi"/>
          <w:color w:val="000000" w:themeColor="text1"/>
          <w:spacing w:val="2"/>
        </w:rPr>
      </w:pPr>
      <w:r w:rsidRPr="00A93DFD">
        <w:rPr>
          <w:rStyle w:val="Nadruk"/>
          <w:rFonts w:asciiTheme="minorHAnsi" w:eastAsia="Times New Roman" w:hAnsiTheme="minorHAnsi"/>
          <w:bCs/>
          <w:i w:val="0"/>
          <w:color w:val="000000" w:themeColor="text1"/>
          <w:spacing w:val="2"/>
        </w:rPr>
        <w:t>Roosen, M.(24 november 2010).</w:t>
      </w:r>
      <w:r w:rsidRPr="00A93DFD">
        <w:rPr>
          <w:rStyle w:val="Nadruk"/>
          <w:rFonts w:asciiTheme="minorHAnsi" w:eastAsia="Times New Roman" w:hAnsiTheme="minorHAnsi"/>
          <w:bCs/>
          <w:color w:val="000000" w:themeColor="text1"/>
          <w:spacing w:val="2"/>
        </w:rPr>
        <w:t>Change. Verandermechanismen en cognitieve gedragstherapie.</w:t>
      </w:r>
      <w:r w:rsidRPr="00A93DFD">
        <w:rPr>
          <w:rStyle w:val="apple-converted-space"/>
          <w:rFonts w:asciiTheme="minorHAnsi" w:eastAsia="Times New Roman" w:hAnsiTheme="minorHAnsi"/>
          <w:bCs/>
          <w:color w:val="000000" w:themeColor="text1"/>
          <w:spacing w:val="2"/>
        </w:rPr>
        <w:t> Geraadpleegd via</w:t>
      </w:r>
      <w:r w:rsidRPr="00A93DFD">
        <w:t xml:space="preserve"> </w:t>
      </w:r>
      <w:hyperlink r:id="rId33" w:history="1">
        <w:r w:rsidRPr="00394C7E">
          <w:rPr>
            <w:rStyle w:val="Hyperlink"/>
            <w:rFonts w:asciiTheme="minorHAnsi" w:eastAsia="Times New Roman" w:hAnsiTheme="minorHAnsi"/>
            <w:spacing w:val="2"/>
          </w:rPr>
          <w:t>https://docslide.com.br/documents/change-verandermechanismen-en-cognitieve-gedragstherapie-najaarscongres.html</w:t>
        </w:r>
      </w:hyperlink>
    </w:p>
    <w:p w14:paraId="2AAD8C95" w14:textId="77777777" w:rsidR="001277ED" w:rsidRPr="00A93DFD" w:rsidRDefault="001277ED" w:rsidP="00826847">
      <w:pPr>
        <w:rPr>
          <w:bCs/>
        </w:rPr>
      </w:pPr>
    </w:p>
    <w:p w14:paraId="187EB368" w14:textId="77777777" w:rsidR="001277ED" w:rsidRDefault="001277ED" w:rsidP="00826847">
      <w:pPr>
        <w:rPr>
          <w:rFonts w:asciiTheme="minorHAnsi" w:hAnsiTheme="minorHAnsi"/>
          <w:lang w:eastAsia="en-US"/>
        </w:rPr>
      </w:pPr>
      <w:r w:rsidRPr="006E417A">
        <w:rPr>
          <w:rFonts w:asciiTheme="minorHAnsi" w:hAnsiTheme="minorHAnsi"/>
          <w:lang w:eastAsia="en-US"/>
        </w:rPr>
        <w:t xml:space="preserve">Schoevaerts, K., Vanderlinden, S., Feyens, M., Depestele, L., Dierickx, E.(2013). </w:t>
      </w:r>
      <w:r w:rsidRPr="006E417A">
        <w:rPr>
          <w:rFonts w:asciiTheme="minorHAnsi" w:hAnsiTheme="minorHAnsi"/>
          <w:i/>
          <w:lang w:eastAsia="en-US"/>
        </w:rPr>
        <w:t>Behandeling van jongeren met een eetstoornis: focus op individu, ouders en afdelingsbeleid.</w:t>
      </w:r>
      <w:r>
        <w:rPr>
          <w:rFonts w:asciiTheme="minorHAnsi" w:hAnsiTheme="minorHAnsi"/>
          <w:i/>
          <w:lang w:eastAsia="en-US"/>
        </w:rPr>
        <w:t xml:space="preserve"> </w:t>
      </w:r>
      <w:r w:rsidRPr="001A76BC">
        <w:rPr>
          <w:rFonts w:asciiTheme="minorHAnsi" w:hAnsiTheme="minorHAnsi"/>
          <w:lang w:eastAsia="en-US"/>
        </w:rPr>
        <w:t>Antwerpen: Acco.</w:t>
      </w:r>
    </w:p>
    <w:p w14:paraId="2950A10A" w14:textId="77777777" w:rsidR="001277ED" w:rsidRDefault="001277ED" w:rsidP="00826847">
      <w:pPr>
        <w:rPr>
          <w:rFonts w:asciiTheme="minorHAnsi" w:hAnsiTheme="minorHAnsi"/>
          <w:lang w:eastAsia="en-US"/>
        </w:rPr>
      </w:pPr>
    </w:p>
    <w:p w14:paraId="4FB55AF9" w14:textId="77777777" w:rsidR="001277ED" w:rsidRDefault="001277ED" w:rsidP="005D3F4E">
      <w:pPr>
        <w:rPr>
          <w:i/>
          <w:lang w:val="nl-BE"/>
        </w:rPr>
      </w:pPr>
      <w:r w:rsidRPr="005D3F4E">
        <w:rPr>
          <w:lang w:val="nl-BE"/>
        </w:rPr>
        <w:t xml:space="preserve">Stice, E. (2002).  Risk and maintenance factors for eating pathology: a meta-analytic revieuw. </w:t>
      </w:r>
      <w:r w:rsidRPr="005D3F4E">
        <w:rPr>
          <w:i/>
          <w:lang w:val="nl-BE"/>
        </w:rPr>
        <w:t>Psychological Bulletin, 128,8</w:t>
      </w:r>
      <w:r w:rsidRPr="005D3F4E">
        <w:rPr>
          <w:lang w:val="nl-BE"/>
        </w:rPr>
        <w:t>25-848</w:t>
      </w:r>
      <w:r w:rsidRPr="005D3F4E">
        <w:rPr>
          <w:i/>
          <w:lang w:val="nl-BE"/>
        </w:rPr>
        <w:t>.</w:t>
      </w:r>
    </w:p>
    <w:p w14:paraId="153EB2A9" w14:textId="77777777" w:rsidR="001277ED" w:rsidRPr="00B53C79" w:rsidRDefault="001277ED" w:rsidP="005D3F4E">
      <w:pPr>
        <w:rPr>
          <w:lang w:val="nl-BE"/>
        </w:rPr>
      </w:pPr>
    </w:p>
    <w:p w14:paraId="7B6FD327" w14:textId="77777777" w:rsidR="001277ED" w:rsidRDefault="001277ED" w:rsidP="007A4F5C">
      <w:pPr>
        <w:rPr>
          <w:lang w:val="nl-BE"/>
        </w:rPr>
      </w:pPr>
      <w:r w:rsidRPr="007A4F5C">
        <w:rPr>
          <w:lang w:val="nl-BE"/>
        </w:rPr>
        <w:t xml:space="preserve">Stice, E. (2002)Risk and maintenance factors for eating pathology: a meta-analytic revieuw. </w:t>
      </w:r>
      <w:r w:rsidRPr="007A4F5C">
        <w:rPr>
          <w:i/>
          <w:lang w:val="nl-BE"/>
        </w:rPr>
        <w:t>Psychological Bulletin, 128,</w:t>
      </w:r>
      <w:r w:rsidRPr="007A4F5C">
        <w:rPr>
          <w:lang w:val="nl-BE"/>
        </w:rPr>
        <w:t xml:space="preserve"> 825-848.</w:t>
      </w:r>
    </w:p>
    <w:p w14:paraId="2158AF73" w14:textId="77777777" w:rsidR="001277ED" w:rsidRPr="007A4F5C" w:rsidRDefault="001277ED" w:rsidP="007A4F5C">
      <w:pPr>
        <w:rPr>
          <w:lang w:val="nl-BE"/>
        </w:rPr>
      </w:pPr>
    </w:p>
    <w:p w14:paraId="0C047110" w14:textId="6CE4CF11" w:rsidR="001277ED" w:rsidRDefault="001277ED" w:rsidP="001277ED">
      <w:pPr>
        <w:rPr>
          <w:rFonts w:asciiTheme="minorHAnsi" w:hAnsiTheme="minorHAnsi"/>
        </w:rPr>
      </w:pPr>
      <w:r w:rsidRPr="000B4744">
        <w:rPr>
          <w:rFonts w:asciiTheme="minorHAnsi" w:hAnsiTheme="minorHAnsi"/>
        </w:rPr>
        <w:t xml:space="preserve">suicidality in eating disorders.(2017). Geraadpleegd op 18 december 2017. Opgehaald via </w:t>
      </w:r>
      <w:hyperlink r:id="rId34" w:history="1">
        <w:r w:rsidRPr="00394C7E">
          <w:rPr>
            <w:rStyle w:val="Hyperlink"/>
            <w:rFonts w:asciiTheme="minorHAnsi" w:hAnsiTheme="minorHAnsi"/>
          </w:rPr>
          <w:t>http://www.elsverheyen.be/zelfdoding-en-eetstoornissen-enkele-statistieken/</w:t>
        </w:r>
      </w:hyperlink>
    </w:p>
    <w:p w14:paraId="624F8F24" w14:textId="77777777" w:rsidR="001277ED" w:rsidRPr="000B4744" w:rsidRDefault="001277ED" w:rsidP="001277ED">
      <w:pPr>
        <w:rPr>
          <w:rFonts w:asciiTheme="minorHAnsi" w:hAnsiTheme="minorHAnsi"/>
        </w:rPr>
      </w:pPr>
    </w:p>
    <w:p w14:paraId="217229E3" w14:textId="2887E0E6" w:rsidR="001277ED" w:rsidRDefault="001277ED" w:rsidP="00826847">
      <w:pPr>
        <w:rPr>
          <w:rFonts w:asciiTheme="minorHAnsi" w:hAnsiTheme="minorHAnsi"/>
          <w:lang w:val="nl-BE"/>
        </w:rPr>
      </w:pPr>
      <w:r w:rsidRPr="00CD43B9">
        <w:rPr>
          <w:lang w:val="nl-BE"/>
        </w:rPr>
        <w:t xml:space="preserve"> </w:t>
      </w:r>
      <w:r w:rsidR="00A778A5">
        <w:rPr>
          <w:lang w:val="nl-BE"/>
        </w:rPr>
        <w:t>VRT Canvas</w:t>
      </w:r>
      <w:r>
        <w:rPr>
          <w:lang w:val="nl-BE"/>
        </w:rPr>
        <w:t>.</w:t>
      </w:r>
      <w:r w:rsidRPr="00CD43B9">
        <w:rPr>
          <w:lang w:val="nl-BE"/>
        </w:rPr>
        <w:t>(</w:t>
      </w:r>
      <w:r w:rsidRPr="00CD43B9">
        <w:rPr>
          <w:rFonts w:asciiTheme="minorHAnsi" w:hAnsiTheme="minorHAnsi"/>
          <w:lang w:val="nl-BE"/>
        </w:rPr>
        <w:t xml:space="preserve">22 oktober 2007). </w:t>
      </w:r>
      <w:r w:rsidRPr="00CD43B9">
        <w:rPr>
          <w:rFonts w:asciiTheme="minorHAnsi" w:hAnsiTheme="minorHAnsi"/>
          <w:i/>
          <w:lang w:val="nl-BE"/>
        </w:rPr>
        <w:t>Obesitas.</w:t>
      </w:r>
      <w:r w:rsidRPr="00CD43B9">
        <w:rPr>
          <w:rFonts w:asciiTheme="minorHAnsi" w:hAnsiTheme="minorHAnsi"/>
          <w:lang w:val="nl-BE"/>
        </w:rPr>
        <w:t xml:space="preserve"> [TV-u</w:t>
      </w:r>
      <w:r w:rsidR="00A778A5">
        <w:rPr>
          <w:rFonts w:asciiTheme="minorHAnsi" w:hAnsiTheme="minorHAnsi"/>
          <w:lang w:val="nl-BE"/>
        </w:rPr>
        <w:t>itzending]. Brussel: VRT.</w:t>
      </w:r>
    </w:p>
    <w:p w14:paraId="20E8BC75" w14:textId="77777777" w:rsidR="001277ED" w:rsidRPr="00CD43B9" w:rsidRDefault="001277ED" w:rsidP="00826847">
      <w:pPr>
        <w:rPr>
          <w:rFonts w:asciiTheme="minorHAnsi" w:hAnsiTheme="minorHAnsi"/>
          <w:lang w:val="nl-BE"/>
        </w:rPr>
      </w:pPr>
    </w:p>
    <w:p w14:paraId="33BDB059" w14:textId="77777777" w:rsidR="001277ED" w:rsidRDefault="001277ED" w:rsidP="005D3F4E">
      <w:pPr>
        <w:rPr>
          <w:lang w:val="nl-BE"/>
        </w:rPr>
      </w:pPr>
      <w:r w:rsidRPr="005D3F4E">
        <w:rPr>
          <w:lang w:val="nl-BE"/>
        </w:rPr>
        <w:t>Vandereycken, W., &amp; Noordenbos, G. (2008</w:t>
      </w:r>
      <w:r w:rsidRPr="005D3F4E">
        <w:rPr>
          <w:i/>
          <w:lang w:val="nl-BE"/>
        </w:rPr>
        <w:t>).Handboek eetstoornissen</w:t>
      </w:r>
      <w:r w:rsidRPr="005D3F4E">
        <w:rPr>
          <w:lang w:val="nl-BE"/>
        </w:rPr>
        <w:t xml:space="preserve">.Utrecht: de tijdstroom. </w:t>
      </w:r>
    </w:p>
    <w:p w14:paraId="1B92A2F5" w14:textId="77777777" w:rsidR="001277ED" w:rsidRPr="005D3F4E" w:rsidRDefault="001277ED" w:rsidP="005D3F4E">
      <w:pPr>
        <w:rPr>
          <w:lang w:val="nl-BE"/>
        </w:rPr>
      </w:pPr>
    </w:p>
    <w:p w14:paraId="0F2319BB" w14:textId="77777777" w:rsidR="001277ED" w:rsidRDefault="001277ED" w:rsidP="007A4F5C">
      <w:pPr>
        <w:rPr>
          <w:lang w:val="nl-BE"/>
        </w:rPr>
      </w:pPr>
      <w:r w:rsidRPr="007A4F5C">
        <w:rPr>
          <w:lang w:val="nl-BE"/>
        </w:rPr>
        <w:t>Vandereycken, W., &amp; Noordenbos, G</w:t>
      </w:r>
      <w:r w:rsidRPr="007A4F5C">
        <w:rPr>
          <w:i/>
          <w:lang w:val="nl-BE"/>
        </w:rPr>
        <w:t>.(</w:t>
      </w:r>
      <w:r w:rsidRPr="007A4F5C">
        <w:rPr>
          <w:lang w:val="nl-BE"/>
        </w:rPr>
        <w:t>2008).</w:t>
      </w:r>
      <w:r w:rsidRPr="007A4F5C">
        <w:rPr>
          <w:i/>
          <w:lang w:val="nl-BE"/>
        </w:rPr>
        <w:t>Handboek eetstoornissen</w:t>
      </w:r>
      <w:r w:rsidRPr="007A4F5C">
        <w:rPr>
          <w:lang w:val="nl-BE"/>
        </w:rPr>
        <w:t xml:space="preserve">.Utrecht: de tijdstroom. </w:t>
      </w:r>
    </w:p>
    <w:p w14:paraId="63824B4C" w14:textId="77777777" w:rsidR="001277ED" w:rsidRPr="007A4F5C" w:rsidRDefault="001277ED" w:rsidP="007A4F5C">
      <w:pPr>
        <w:rPr>
          <w:lang w:val="nl-BE"/>
        </w:rPr>
      </w:pPr>
    </w:p>
    <w:p w14:paraId="509ED4C7" w14:textId="5577C47F" w:rsidR="001277ED" w:rsidRDefault="001277ED" w:rsidP="00826847">
      <w:pPr>
        <w:rPr>
          <w:rFonts w:asciiTheme="minorHAnsi" w:hAnsiTheme="minorHAnsi"/>
          <w:color w:val="000000" w:themeColor="text1"/>
          <w:lang w:val="nl-BE"/>
        </w:rPr>
      </w:pPr>
      <w:r>
        <w:rPr>
          <w:rFonts w:asciiTheme="minorHAnsi" w:hAnsiTheme="minorHAnsi"/>
          <w:color w:val="000000" w:themeColor="text1"/>
          <w:lang w:val="nl-BE"/>
        </w:rPr>
        <w:t xml:space="preserve">Vanderlinden, J.(2000). </w:t>
      </w:r>
      <w:r w:rsidRPr="00115980">
        <w:rPr>
          <w:rFonts w:asciiTheme="minorHAnsi" w:hAnsiTheme="minorHAnsi"/>
          <w:i/>
          <w:color w:val="000000" w:themeColor="text1"/>
          <w:lang w:val="nl-BE"/>
        </w:rPr>
        <w:t>Anorexia nervosa overwinnen: een gids voor patient, gezin en hulpverlener.</w:t>
      </w:r>
      <w:r>
        <w:rPr>
          <w:rFonts w:asciiTheme="minorHAnsi" w:hAnsiTheme="minorHAnsi"/>
          <w:color w:val="000000" w:themeColor="text1"/>
          <w:lang w:val="nl-BE"/>
        </w:rPr>
        <w:t xml:space="preserve"> Tielt: Lannnoo.</w:t>
      </w:r>
    </w:p>
    <w:p w14:paraId="6EBA2C74" w14:textId="77777777" w:rsidR="001277ED" w:rsidRDefault="001277ED" w:rsidP="00826847">
      <w:pPr>
        <w:rPr>
          <w:rFonts w:asciiTheme="minorHAnsi" w:hAnsiTheme="minorHAnsi"/>
          <w:color w:val="000000" w:themeColor="text1"/>
          <w:lang w:val="nl-BE"/>
        </w:rPr>
      </w:pPr>
    </w:p>
    <w:p w14:paraId="7855B8D2" w14:textId="77777777" w:rsidR="001277ED" w:rsidRDefault="001277ED" w:rsidP="00826847">
      <w:pPr>
        <w:rPr>
          <w:rFonts w:asciiTheme="minorHAnsi" w:hAnsiTheme="minorHAnsi"/>
          <w:color w:val="000000" w:themeColor="text1"/>
          <w:lang w:val="nl-BE"/>
        </w:rPr>
      </w:pPr>
      <w:r w:rsidRPr="00115980">
        <w:rPr>
          <w:rFonts w:asciiTheme="minorHAnsi" w:hAnsiTheme="minorHAnsi"/>
          <w:color w:val="000000" w:themeColor="text1"/>
          <w:lang w:val="nl-BE"/>
        </w:rPr>
        <w:t xml:space="preserve">Vanderlinden, J.(2001). </w:t>
      </w:r>
      <w:r w:rsidRPr="00115980">
        <w:rPr>
          <w:rFonts w:asciiTheme="minorHAnsi" w:hAnsiTheme="minorHAnsi"/>
          <w:i/>
          <w:color w:val="000000" w:themeColor="text1"/>
          <w:lang w:val="nl-BE"/>
        </w:rPr>
        <w:t>Boulimie en eetbuien overwinnen: een gids voor patient,gezin en hulpverlener.</w:t>
      </w:r>
      <w:r w:rsidRPr="00115980">
        <w:rPr>
          <w:rFonts w:asciiTheme="minorHAnsi" w:hAnsiTheme="minorHAnsi"/>
          <w:color w:val="000000" w:themeColor="text1"/>
          <w:lang w:val="nl-BE"/>
        </w:rPr>
        <w:t xml:space="preserve"> Tielt: Lannoo.</w:t>
      </w:r>
    </w:p>
    <w:p w14:paraId="774842B1" w14:textId="77777777" w:rsidR="001277ED" w:rsidRDefault="001277ED" w:rsidP="00826847">
      <w:pPr>
        <w:rPr>
          <w:rFonts w:asciiTheme="minorHAnsi" w:hAnsiTheme="minorHAnsi"/>
          <w:color w:val="000000" w:themeColor="text1"/>
          <w:lang w:val="nl-BE"/>
        </w:rPr>
      </w:pPr>
    </w:p>
    <w:p w14:paraId="0BA04B06" w14:textId="77777777" w:rsidR="001277ED" w:rsidRDefault="001277ED" w:rsidP="00826847">
      <w:pPr>
        <w:rPr>
          <w:rFonts w:asciiTheme="minorHAnsi" w:eastAsia="Times New Roman" w:hAnsiTheme="minorHAnsi" w:cs="Arial"/>
          <w:bCs/>
          <w:color w:val="222222"/>
        </w:rPr>
      </w:pPr>
      <w:r w:rsidRPr="006E417A">
        <w:rPr>
          <w:rFonts w:asciiTheme="minorHAnsi" w:eastAsia="Times New Roman" w:hAnsiTheme="minorHAnsi" w:cs="Arial"/>
          <w:bCs/>
          <w:color w:val="222222"/>
        </w:rPr>
        <w:t xml:space="preserve">Verheyen, E., Henderickx, S.(2015). </w:t>
      </w:r>
      <w:r w:rsidRPr="006E417A">
        <w:rPr>
          <w:rFonts w:asciiTheme="minorHAnsi" w:eastAsia="Times New Roman" w:hAnsiTheme="minorHAnsi" w:cs="Arial"/>
          <w:bCs/>
          <w:i/>
          <w:color w:val="222222"/>
        </w:rPr>
        <w:t>Help! Mijn kind heeft een eetstoornis</w:t>
      </w:r>
      <w:r>
        <w:rPr>
          <w:rFonts w:asciiTheme="minorHAnsi" w:eastAsia="Times New Roman" w:hAnsiTheme="minorHAnsi" w:cs="Arial"/>
          <w:bCs/>
          <w:i/>
          <w:color w:val="222222"/>
        </w:rPr>
        <w:t xml:space="preserve">. </w:t>
      </w:r>
      <w:r w:rsidRPr="00230728">
        <w:rPr>
          <w:rFonts w:asciiTheme="minorHAnsi" w:eastAsia="Times New Roman" w:hAnsiTheme="minorHAnsi" w:cs="Arial"/>
          <w:bCs/>
          <w:color w:val="222222"/>
        </w:rPr>
        <w:t>Antwerpen: EPO.</w:t>
      </w:r>
    </w:p>
    <w:p w14:paraId="2A337783" w14:textId="77777777" w:rsidR="001277ED" w:rsidRPr="00230728" w:rsidRDefault="001277ED" w:rsidP="00826847">
      <w:pPr>
        <w:rPr>
          <w:rFonts w:asciiTheme="minorHAnsi" w:eastAsia="Times New Roman" w:hAnsiTheme="minorHAnsi" w:cs="Arial"/>
          <w:bCs/>
          <w:color w:val="222222"/>
        </w:rPr>
      </w:pPr>
    </w:p>
    <w:p w14:paraId="1F6AED0A" w14:textId="004FF0F2" w:rsidR="001277ED" w:rsidRDefault="001277ED" w:rsidP="00826847">
      <w:r w:rsidRPr="001609F1">
        <w:t xml:space="preserve">Voorstel van resolutie aangaande het anorexiabeeld binnen de modewereld. (2013,21/03). Geraadpleegd op </w:t>
      </w:r>
      <w:r>
        <w:t xml:space="preserve">18 december 2017 via </w:t>
      </w:r>
      <w:hyperlink r:id="rId35" w:history="1">
        <w:r w:rsidRPr="00394C7E">
          <w:rPr>
            <w:rStyle w:val="Hyperlink"/>
          </w:rPr>
          <w:t>https://www.senate.be/www/?MIval=/publications/viewPub.html&amp;COLL=S&amp;LEG=5&amp;NR=2021&amp;VOLGNR=1&amp;LANG=nl</w:t>
        </w:r>
      </w:hyperlink>
    </w:p>
    <w:p w14:paraId="137CB622" w14:textId="77777777" w:rsidR="001277ED" w:rsidRPr="001609F1" w:rsidRDefault="001277ED" w:rsidP="00826847"/>
    <w:p w14:paraId="64145386" w14:textId="3CA9E9B0" w:rsidR="001277ED" w:rsidRDefault="00A778A5" w:rsidP="00826847">
      <w:pPr>
        <w:rPr>
          <w:rFonts w:asciiTheme="minorHAnsi" w:hAnsiTheme="minorHAnsi"/>
          <w:lang w:eastAsia="en-US"/>
        </w:rPr>
      </w:pPr>
      <w:r>
        <w:rPr>
          <w:rFonts w:asciiTheme="minorHAnsi" w:hAnsiTheme="minorHAnsi"/>
          <w:lang w:eastAsia="en-US"/>
        </w:rPr>
        <w:t>VTM</w:t>
      </w:r>
      <w:r w:rsidR="001277ED">
        <w:rPr>
          <w:rFonts w:asciiTheme="minorHAnsi" w:hAnsiTheme="minorHAnsi"/>
          <w:lang w:eastAsia="en-US"/>
        </w:rPr>
        <w:t>.</w:t>
      </w:r>
      <w:r w:rsidR="001277ED" w:rsidRPr="00CD43B9">
        <w:rPr>
          <w:rFonts w:asciiTheme="minorHAnsi" w:hAnsiTheme="minorHAnsi"/>
          <w:lang w:eastAsia="en-US"/>
        </w:rPr>
        <w:t xml:space="preserve">(15 juni 2009). </w:t>
      </w:r>
      <w:r w:rsidR="001277ED" w:rsidRPr="00CD43B9">
        <w:rPr>
          <w:rFonts w:asciiTheme="minorHAnsi" w:hAnsiTheme="minorHAnsi"/>
          <w:i/>
          <w:lang w:eastAsia="en-US"/>
        </w:rPr>
        <w:t>Het gevecht op de kilo’s</w:t>
      </w:r>
      <w:r w:rsidR="001277ED" w:rsidRPr="00CD43B9">
        <w:rPr>
          <w:rFonts w:asciiTheme="minorHAnsi" w:hAnsiTheme="minorHAnsi"/>
          <w:lang w:eastAsia="en-US"/>
        </w:rPr>
        <w:t xml:space="preserve">. </w:t>
      </w:r>
      <w:r w:rsidR="001277ED">
        <w:rPr>
          <w:rFonts w:asciiTheme="minorHAnsi" w:hAnsiTheme="minorHAnsi"/>
          <w:lang w:eastAsia="en-US"/>
        </w:rPr>
        <w:t xml:space="preserve">[TV-uitzending]. Vilvoorde: </w:t>
      </w:r>
      <w:r w:rsidR="001277ED" w:rsidRPr="00CD43B9">
        <w:rPr>
          <w:rFonts w:asciiTheme="minorHAnsi" w:hAnsiTheme="minorHAnsi"/>
          <w:lang w:eastAsia="en-US"/>
        </w:rPr>
        <w:t>telefacts</w:t>
      </w:r>
      <w:r w:rsidR="001277ED">
        <w:rPr>
          <w:rFonts w:asciiTheme="minorHAnsi" w:hAnsiTheme="minorHAnsi"/>
          <w:lang w:eastAsia="en-US"/>
        </w:rPr>
        <w:t>.</w:t>
      </w:r>
    </w:p>
    <w:p w14:paraId="15DB194E" w14:textId="77777777" w:rsidR="001277ED" w:rsidRPr="00CD43B9" w:rsidRDefault="001277ED" w:rsidP="00826847">
      <w:pPr>
        <w:rPr>
          <w:rFonts w:asciiTheme="minorHAnsi" w:hAnsiTheme="minorHAnsi"/>
          <w:lang w:eastAsia="en-US"/>
        </w:rPr>
      </w:pPr>
    </w:p>
    <w:p w14:paraId="7AD5330A" w14:textId="77777777" w:rsidR="001277ED" w:rsidRPr="001609F1" w:rsidRDefault="001277ED" w:rsidP="00826847">
      <w:pPr>
        <w:rPr>
          <w:rFonts w:asciiTheme="minorHAnsi" w:hAnsiTheme="minorHAnsi"/>
          <w:lang w:val="nl-BE"/>
        </w:rPr>
      </w:pPr>
      <w:r w:rsidRPr="001609F1">
        <w:rPr>
          <w:rFonts w:asciiTheme="minorHAnsi" w:hAnsiTheme="minorHAnsi"/>
          <w:lang w:val="nl-BE"/>
        </w:rPr>
        <w:t xml:space="preserve">welzijnswet.(1996,04/08). </w:t>
      </w:r>
      <w:r w:rsidRPr="004F008F">
        <w:rPr>
          <w:rFonts w:asciiTheme="minorHAnsi" w:hAnsiTheme="minorHAnsi"/>
          <w:i/>
          <w:lang w:val="nl-BE"/>
        </w:rPr>
        <w:t>Belg</w:t>
      </w:r>
      <w:r>
        <w:rPr>
          <w:rFonts w:asciiTheme="minorHAnsi" w:hAnsiTheme="minorHAnsi"/>
          <w:i/>
          <w:lang w:val="nl-BE"/>
        </w:rPr>
        <w:t>i</w:t>
      </w:r>
      <w:r w:rsidRPr="004F008F">
        <w:rPr>
          <w:rFonts w:asciiTheme="minorHAnsi" w:hAnsiTheme="minorHAnsi"/>
          <w:i/>
          <w:lang w:val="nl-BE"/>
        </w:rPr>
        <w:t>sch staatsblad.</w:t>
      </w:r>
      <w:r w:rsidRPr="001609F1">
        <w:rPr>
          <w:rFonts w:asciiTheme="minorHAnsi" w:hAnsiTheme="minorHAnsi"/>
          <w:lang w:val="nl-BE"/>
        </w:rPr>
        <w:t xml:space="preserve">geraadpleegd op </w:t>
      </w:r>
      <w:r>
        <w:rPr>
          <w:rFonts w:asciiTheme="minorHAnsi" w:hAnsiTheme="minorHAnsi"/>
          <w:lang w:val="nl-BE"/>
        </w:rPr>
        <w:t xml:space="preserve">18 december 2017 via </w:t>
      </w:r>
      <w:r w:rsidRPr="001609F1">
        <w:rPr>
          <w:rFonts w:asciiTheme="minorHAnsi" w:hAnsiTheme="minorHAnsi"/>
          <w:lang w:val="nl-BE"/>
        </w:rPr>
        <w:t>http://www.werk.belgie.be/welzijn_op_het_werk.aspx</w:t>
      </w:r>
    </w:p>
    <w:p w14:paraId="6013EE08" w14:textId="5F6A25B9" w:rsidR="001277ED" w:rsidRDefault="001277ED" w:rsidP="00826847">
      <w:pPr>
        <w:rPr>
          <w:rFonts w:asciiTheme="minorHAnsi" w:eastAsia="Times New Roman" w:hAnsiTheme="minorHAnsi"/>
          <w:bCs/>
          <w:color w:val="000000"/>
        </w:rPr>
      </w:pPr>
      <w:r w:rsidRPr="001609F1">
        <w:rPr>
          <w:rFonts w:asciiTheme="minorHAnsi" w:eastAsia="Times New Roman" w:hAnsiTheme="minorHAnsi"/>
          <w:bCs/>
          <w:color w:val="000000"/>
        </w:rPr>
        <w:lastRenderedPageBreak/>
        <w:t>Wet betreffende de verplichte verzekering voor geneeskundige verzorging en uitkeringen.</w:t>
      </w:r>
      <w:r>
        <w:rPr>
          <w:rFonts w:asciiTheme="minorHAnsi" w:eastAsia="Times New Roman" w:hAnsiTheme="minorHAnsi"/>
          <w:bCs/>
          <w:color w:val="000000"/>
        </w:rPr>
        <w:t xml:space="preserve">(1994,14/07). </w:t>
      </w:r>
      <w:r w:rsidRPr="004F008F">
        <w:rPr>
          <w:rFonts w:asciiTheme="minorHAnsi" w:eastAsia="Times New Roman" w:hAnsiTheme="minorHAnsi"/>
          <w:bCs/>
          <w:i/>
          <w:color w:val="000000"/>
        </w:rPr>
        <w:t>Belgisch staatsblad.</w:t>
      </w:r>
      <w:r>
        <w:rPr>
          <w:rFonts w:asciiTheme="minorHAnsi" w:eastAsia="Times New Roman" w:hAnsiTheme="minorHAnsi"/>
          <w:bCs/>
          <w:i/>
          <w:color w:val="000000"/>
        </w:rPr>
        <w:t xml:space="preserve"> </w:t>
      </w:r>
      <w:r w:rsidRPr="001609F1">
        <w:rPr>
          <w:rFonts w:asciiTheme="minorHAnsi" w:eastAsia="Times New Roman" w:hAnsiTheme="minorHAnsi"/>
          <w:bCs/>
          <w:color w:val="000000"/>
        </w:rPr>
        <w:t>geraadpleegd op</w:t>
      </w:r>
      <w:r>
        <w:rPr>
          <w:rFonts w:asciiTheme="minorHAnsi" w:eastAsia="Times New Roman" w:hAnsiTheme="minorHAnsi"/>
          <w:bCs/>
          <w:color w:val="000000"/>
        </w:rPr>
        <w:t xml:space="preserve"> 18 december 2017 via </w:t>
      </w:r>
      <w:r w:rsidRPr="001609F1">
        <w:rPr>
          <w:rFonts w:asciiTheme="minorHAnsi" w:eastAsia="Times New Roman" w:hAnsiTheme="minorHAnsi"/>
          <w:bCs/>
          <w:color w:val="000000"/>
        </w:rPr>
        <w:t xml:space="preserve"> </w:t>
      </w:r>
      <w:hyperlink r:id="rId36" w:history="1">
        <w:r w:rsidRPr="00394C7E">
          <w:rPr>
            <w:rStyle w:val="Hyperlink"/>
            <w:rFonts w:asciiTheme="minorHAnsi" w:eastAsia="Times New Roman" w:hAnsiTheme="minorHAnsi"/>
            <w:bCs/>
          </w:rPr>
          <w:t>http://www.ejustice.just.fgov.be/doc/rech_n.htm</w:t>
        </w:r>
      </w:hyperlink>
    </w:p>
    <w:p w14:paraId="11669151" w14:textId="77777777" w:rsidR="001277ED" w:rsidRPr="001609F1" w:rsidRDefault="001277ED" w:rsidP="00826847">
      <w:pPr>
        <w:rPr>
          <w:rFonts w:asciiTheme="minorHAnsi" w:eastAsia="Times New Roman" w:hAnsiTheme="minorHAnsi"/>
        </w:rPr>
      </w:pPr>
    </w:p>
    <w:p w14:paraId="779F9C38" w14:textId="7319A826" w:rsidR="001277ED" w:rsidRDefault="001277ED" w:rsidP="00826847">
      <w:pPr>
        <w:rPr>
          <w:rStyle w:val="Zwaar"/>
          <w:rFonts w:asciiTheme="minorHAnsi" w:eastAsia="Times New Roman" w:hAnsiTheme="minorHAnsi"/>
          <w:b w:val="0"/>
          <w:color w:val="000000" w:themeColor="text1"/>
        </w:rPr>
      </w:pPr>
      <w:r w:rsidRPr="004F008F">
        <w:rPr>
          <w:rStyle w:val="Zwaar"/>
          <w:rFonts w:asciiTheme="minorHAnsi" w:eastAsia="Times New Roman" w:hAnsiTheme="minorHAnsi"/>
          <w:b w:val="0"/>
          <w:color w:val="000000" w:themeColor="text1"/>
        </w:rPr>
        <w:t xml:space="preserve">Wet op de Geneeskundige Behandelingsovereenkomst.(1995,01/04) </w:t>
      </w:r>
      <w:r w:rsidRPr="004F008F">
        <w:rPr>
          <w:rStyle w:val="Zwaar"/>
          <w:rFonts w:asciiTheme="minorHAnsi" w:eastAsia="Times New Roman" w:hAnsiTheme="minorHAnsi"/>
          <w:b w:val="0"/>
          <w:i/>
          <w:color w:val="000000" w:themeColor="text1"/>
        </w:rPr>
        <w:t>Belgisch staatsblad</w:t>
      </w:r>
      <w:r>
        <w:rPr>
          <w:rStyle w:val="Zwaar"/>
          <w:rFonts w:asciiTheme="minorHAnsi" w:eastAsia="Times New Roman" w:hAnsiTheme="minorHAnsi"/>
          <w:b w:val="0"/>
          <w:i/>
          <w:color w:val="000000" w:themeColor="text1"/>
        </w:rPr>
        <w:t>.</w:t>
      </w:r>
      <w:r w:rsidRPr="004F008F">
        <w:rPr>
          <w:rStyle w:val="Zwaar"/>
          <w:rFonts w:asciiTheme="minorHAnsi" w:eastAsia="Times New Roman" w:hAnsiTheme="minorHAnsi"/>
          <w:b w:val="0"/>
          <w:color w:val="000000" w:themeColor="text1"/>
        </w:rPr>
        <w:t xml:space="preserve"> geraadpleegd op 18 december 2017, </w:t>
      </w:r>
      <w:r w:rsidRPr="004F008F">
        <w:rPr>
          <w:rStyle w:val="Zwaar"/>
          <w:rFonts w:asciiTheme="minorHAnsi" w:eastAsia="Times New Roman" w:hAnsiTheme="minorHAnsi"/>
          <w:b w:val="0"/>
          <w:i/>
          <w:color w:val="000000" w:themeColor="text1"/>
        </w:rPr>
        <w:t>,</w:t>
      </w:r>
      <w:r w:rsidRPr="004F008F">
        <w:rPr>
          <w:rStyle w:val="Zwaar"/>
          <w:rFonts w:asciiTheme="minorHAnsi" w:eastAsia="Times New Roman" w:hAnsiTheme="minorHAnsi"/>
          <w:b w:val="0"/>
          <w:color w:val="000000" w:themeColor="text1"/>
        </w:rPr>
        <w:t xml:space="preserve">via </w:t>
      </w:r>
      <w:hyperlink r:id="rId37" w:history="1">
        <w:r w:rsidRPr="00394C7E">
          <w:rPr>
            <w:rStyle w:val="Hyperlink"/>
            <w:rFonts w:asciiTheme="minorHAnsi" w:eastAsia="Times New Roman" w:hAnsiTheme="minorHAnsi"/>
          </w:rPr>
          <w:t>http://hulpgids.nl/recht/wettelijke-regelingen/wettekst-wet-op-de-geneeskundige-behandelingsovereenkomst-(wgbo).html</w:t>
        </w:r>
      </w:hyperlink>
    </w:p>
    <w:p w14:paraId="0636240B" w14:textId="77777777" w:rsidR="001277ED" w:rsidRPr="004F008F" w:rsidRDefault="001277ED" w:rsidP="00826847">
      <w:pPr>
        <w:rPr>
          <w:rFonts w:asciiTheme="minorHAnsi" w:eastAsia="Times New Roman" w:hAnsiTheme="minorHAnsi"/>
          <w:color w:val="000000" w:themeColor="text1"/>
        </w:rPr>
      </w:pPr>
    </w:p>
    <w:p w14:paraId="3A549CB6" w14:textId="77777777" w:rsidR="001277ED" w:rsidRDefault="001277ED" w:rsidP="00826847">
      <w:pPr>
        <w:rPr>
          <w:rFonts w:asciiTheme="minorHAnsi" w:eastAsia="Times New Roman" w:hAnsiTheme="minorHAnsi"/>
          <w:bCs/>
          <w:color w:val="000000"/>
        </w:rPr>
      </w:pPr>
      <w:r w:rsidRPr="001609F1">
        <w:rPr>
          <w:rFonts w:asciiTheme="minorHAnsi" w:eastAsia="Times New Roman" w:hAnsiTheme="minorHAnsi"/>
          <w:bCs/>
          <w:color w:val="000000"/>
        </w:rPr>
        <w:t>Wet tot regeling van de geestelijke gezondheidszorgberoepen</w:t>
      </w:r>
      <w:r>
        <w:rPr>
          <w:rFonts w:asciiTheme="minorHAnsi" w:eastAsia="Times New Roman" w:hAnsiTheme="minorHAnsi"/>
          <w:bCs/>
          <w:color w:val="000000"/>
        </w:rPr>
        <w:t xml:space="preserve">.(2014,04/04). </w:t>
      </w:r>
      <w:r w:rsidRPr="004F008F">
        <w:rPr>
          <w:rFonts w:asciiTheme="minorHAnsi" w:eastAsia="Times New Roman" w:hAnsiTheme="minorHAnsi"/>
          <w:bCs/>
          <w:i/>
          <w:color w:val="000000"/>
        </w:rPr>
        <w:t xml:space="preserve">Belgisch staatsblad. </w:t>
      </w:r>
      <w:r w:rsidRPr="001609F1">
        <w:rPr>
          <w:rFonts w:asciiTheme="minorHAnsi" w:eastAsia="Times New Roman" w:hAnsiTheme="minorHAnsi"/>
          <w:bCs/>
          <w:color w:val="000000"/>
        </w:rPr>
        <w:t xml:space="preserve">geraadpleegd op </w:t>
      </w:r>
      <w:r>
        <w:rPr>
          <w:rFonts w:asciiTheme="minorHAnsi" w:eastAsia="Times New Roman" w:hAnsiTheme="minorHAnsi"/>
          <w:bCs/>
          <w:color w:val="000000"/>
        </w:rPr>
        <w:t xml:space="preserve">18 december 2017 via </w:t>
      </w:r>
    </w:p>
    <w:p w14:paraId="4138FF17" w14:textId="5B0CC2F7" w:rsidR="001277ED" w:rsidRDefault="001277ED" w:rsidP="00826847">
      <w:pPr>
        <w:rPr>
          <w:rFonts w:asciiTheme="minorHAnsi" w:eastAsia="Times New Roman" w:hAnsiTheme="minorHAnsi"/>
          <w:bCs/>
          <w:color w:val="000000"/>
        </w:rPr>
      </w:pPr>
      <w:hyperlink r:id="rId38" w:history="1">
        <w:r w:rsidRPr="001609F1">
          <w:rPr>
            <w:rStyle w:val="Hyperlink"/>
            <w:rFonts w:asciiTheme="minorHAnsi" w:eastAsia="Times New Roman" w:hAnsiTheme="minorHAnsi"/>
            <w:bCs/>
          </w:rPr>
          <w:t>http://www.ejustice.just.fgov.be/doc/rech_n.htm</w:t>
        </w:r>
      </w:hyperlink>
    </w:p>
    <w:p w14:paraId="093DEE5C" w14:textId="77777777" w:rsidR="001277ED" w:rsidRPr="001609F1" w:rsidRDefault="001277ED" w:rsidP="00826847">
      <w:pPr>
        <w:rPr>
          <w:rFonts w:asciiTheme="minorHAnsi" w:eastAsia="Times New Roman" w:hAnsiTheme="minorHAnsi"/>
          <w:bCs/>
          <w:color w:val="000000"/>
        </w:rPr>
      </w:pPr>
    </w:p>
    <w:p w14:paraId="429EDAD0" w14:textId="77777777" w:rsidR="001277ED" w:rsidRDefault="001277ED" w:rsidP="005D3F4E">
      <w:pPr>
        <w:rPr>
          <w:lang w:val="nl-BE"/>
        </w:rPr>
      </w:pPr>
      <w:r w:rsidRPr="00B53C79">
        <w:rPr>
          <w:lang w:val="nl-BE"/>
        </w:rPr>
        <w:t xml:space="preserve">Wilson, G.T.,Grilo,C.M. &amp; Vitousek, K.M.(2007). Psychological treatment of eating disorders. </w:t>
      </w:r>
      <w:r w:rsidRPr="00B53C79">
        <w:rPr>
          <w:i/>
          <w:lang w:val="nl-BE"/>
        </w:rPr>
        <w:t>American psychologist</w:t>
      </w:r>
      <w:r w:rsidRPr="00B53C79">
        <w:rPr>
          <w:lang w:val="nl-BE"/>
        </w:rPr>
        <w:t xml:space="preserve">, </w:t>
      </w:r>
      <w:r w:rsidRPr="00B53C79">
        <w:rPr>
          <w:i/>
          <w:lang w:val="nl-BE"/>
        </w:rPr>
        <w:t>62</w:t>
      </w:r>
      <w:r w:rsidRPr="00B53C79">
        <w:rPr>
          <w:lang w:val="nl-BE"/>
        </w:rPr>
        <w:t>,199-216.</w:t>
      </w:r>
    </w:p>
    <w:p w14:paraId="27EE070E" w14:textId="77777777" w:rsidR="001277ED" w:rsidRDefault="001277ED" w:rsidP="005D3F4E">
      <w:pPr>
        <w:rPr>
          <w:lang w:val="nl-BE"/>
        </w:rPr>
      </w:pPr>
    </w:p>
    <w:p w14:paraId="633D4603" w14:textId="77777777" w:rsidR="001277ED" w:rsidRDefault="001277ED" w:rsidP="005D3F4E">
      <w:pPr>
        <w:rPr>
          <w:lang w:val="nl-BE"/>
        </w:rPr>
      </w:pPr>
      <w:r w:rsidRPr="00B53C79">
        <w:rPr>
          <w:lang w:val="nl-BE"/>
        </w:rPr>
        <w:t xml:space="preserve">Wilson, G.T.,Grilo,C.M. &amp; </w:t>
      </w:r>
      <w:r>
        <w:rPr>
          <w:lang w:val="nl-BE"/>
        </w:rPr>
        <w:t>Vitousek, K.M.</w:t>
      </w:r>
      <w:r w:rsidRPr="00B53C79">
        <w:rPr>
          <w:lang w:val="nl-BE"/>
        </w:rPr>
        <w:t xml:space="preserve">(2007). Psychological treatment of eating disorders. </w:t>
      </w:r>
      <w:r w:rsidRPr="00B53C79">
        <w:rPr>
          <w:i/>
          <w:lang w:val="nl-BE"/>
        </w:rPr>
        <w:t xml:space="preserve">American </w:t>
      </w:r>
      <w:r w:rsidRPr="00B53C79">
        <w:rPr>
          <w:lang w:val="nl-BE"/>
        </w:rPr>
        <w:t>psychologist, 62, 199-216.</w:t>
      </w:r>
    </w:p>
    <w:p w14:paraId="7191706F" w14:textId="77777777" w:rsidR="001277ED" w:rsidRDefault="001277ED" w:rsidP="005D3F4E">
      <w:pPr>
        <w:rPr>
          <w:lang w:val="nl-BE"/>
        </w:rPr>
      </w:pPr>
    </w:p>
    <w:p w14:paraId="40B3C2DF" w14:textId="77777777" w:rsidR="001277ED" w:rsidRPr="003E55C4" w:rsidRDefault="001277ED" w:rsidP="00826847">
      <w:pPr>
        <w:rPr>
          <w:rFonts w:asciiTheme="minorHAnsi" w:hAnsiTheme="minorHAnsi"/>
          <w:lang w:eastAsia="en-US"/>
        </w:rPr>
      </w:pPr>
      <w:r w:rsidRPr="003E55C4">
        <w:rPr>
          <w:rFonts w:asciiTheme="minorHAnsi" w:hAnsiTheme="minorHAnsi"/>
          <w:lang w:eastAsia="en-US"/>
        </w:rPr>
        <w:t xml:space="preserve">Wittock, J.(2013). </w:t>
      </w:r>
      <w:r w:rsidRPr="003E55C4">
        <w:rPr>
          <w:rFonts w:asciiTheme="minorHAnsi" w:hAnsiTheme="minorHAnsi"/>
          <w:i/>
          <w:lang w:eastAsia="en-US"/>
        </w:rPr>
        <w:t>Eetstoornissen bij topsporters: een exploratief onderzoek naar de aanwezigheid van eetstoornissen in topsportscholen.</w:t>
      </w:r>
      <w:r w:rsidRPr="003E55C4">
        <w:rPr>
          <w:rFonts w:asciiTheme="minorHAnsi" w:hAnsiTheme="minorHAnsi"/>
          <w:lang w:eastAsia="en-US"/>
        </w:rPr>
        <w:t xml:space="preserve"> [bachelorproef]. Kortrijk: KATHO IPSOC.</w:t>
      </w:r>
    </w:p>
    <w:sectPr w:rsidR="001277ED" w:rsidRPr="003E55C4" w:rsidSect="0093063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ABB8" w14:textId="77777777" w:rsidR="005B3900" w:rsidRDefault="005B3900" w:rsidP="00382246">
      <w:r>
        <w:separator/>
      </w:r>
    </w:p>
  </w:endnote>
  <w:endnote w:type="continuationSeparator" w:id="0">
    <w:p w14:paraId="5DC297C0" w14:textId="77777777" w:rsidR="005B3900" w:rsidRDefault="005B3900" w:rsidP="0038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582F8" w14:textId="77777777" w:rsidR="005B3900" w:rsidRDefault="005B3900" w:rsidP="00382246">
      <w:r>
        <w:separator/>
      </w:r>
    </w:p>
  </w:footnote>
  <w:footnote w:type="continuationSeparator" w:id="0">
    <w:p w14:paraId="05605FBB" w14:textId="77777777" w:rsidR="005B3900" w:rsidRDefault="005B3900" w:rsidP="00382246">
      <w:r>
        <w:continuationSeparator/>
      </w:r>
    </w:p>
  </w:footnote>
  <w:footnote w:id="1">
    <w:p w14:paraId="238964A8" w14:textId="77777777" w:rsidR="001277ED" w:rsidRPr="00573EC5" w:rsidRDefault="001277ED">
      <w:pPr>
        <w:pStyle w:val="Voetnoottekst"/>
        <w:rPr>
          <w:lang w:val="nl-BE"/>
        </w:rPr>
      </w:pPr>
      <w:r>
        <w:rPr>
          <w:rStyle w:val="Voetnootmarkering"/>
        </w:rPr>
        <w:footnoteRef/>
      </w:r>
      <w:r>
        <w:t xml:space="preserve"> </w:t>
      </w:r>
      <w:r>
        <w:rPr>
          <w:lang w:val="nl-BE"/>
        </w:rPr>
        <w:t>360 woorden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1DC5"/>
    <w:multiLevelType w:val="hybridMultilevel"/>
    <w:tmpl w:val="B33A3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D2189A"/>
    <w:multiLevelType w:val="hybridMultilevel"/>
    <w:tmpl w:val="96F6DC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9E92DD6"/>
    <w:multiLevelType w:val="hybridMultilevel"/>
    <w:tmpl w:val="7ECAA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EF379B"/>
    <w:multiLevelType w:val="hybridMultilevel"/>
    <w:tmpl w:val="11F8B422"/>
    <w:lvl w:ilvl="0" w:tplc="A0265FF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44200C3"/>
    <w:multiLevelType w:val="hybridMultilevel"/>
    <w:tmpl w:val="AC70E2DC"/>
    <w:lvl w:ilvl="0" w:tplc="48AE9CDA">
      <w:start w:val="5"/>
      <w:numFmt w:val="bullet"/>
      <w:lvlText w:val="-"/>
      <w:lvlJc w:val="left"/>
      <w:pPr>
        <w:ind w:left="1440" w:hanging="360"/>
      </w:pPr>
      <w:rPr>
        <w:rFonts w:ascii="Tw Cen MT" w:eastAsiaTheme="minorHAnsi" w:hAnsi="Tw Cen MT" w:cs="Tw Cen MT"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3DCF6027"/>
    <w:multiLevelType w:val="hybridMultilevel"/>
    <w:tmpl w:val="0DD88DCC"/>
    <w:lvl w:ilvl="0" w:tplc="56BAA95E">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D4576F"/>
    <w:multiLevelType w:val="hybridMultilevel"/>
    <w:tmpl w:val="E0444B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F25F16"/>
    <w:multiLevelType w:val="hybridMultilevel"/>
    <w:tmpl w:val="C22A5094"/>
    <w:lvl w:ilvl="0" w:tplc="1B0CF43A">
      <w:start w:val="2"/>
      <w:numFmt w:val="bullet"/>
      <w:lvlText w:val="-"/>
      <w:lvlJc w:val="left"/>
      <w:pPr>
        <w:ind w:left="720" w:hanging="360"/>
      </w:pPr>
      <w:rPr>
        <w:rFonts w:ascii="Calibri" w:eastAsiaTheme="minorHAnsi" w:hAnsi="Calibri"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7374BD"/>
    <w:multiLevelType w:val="hybridMultilevel"/>
    <w:tmpl w:val="1FCE6BD2"/>
    <w:lvl w:ilvl="0" w:tplc="8B523D54">
      <w:start w:val="1"/>
      <w:numFmt w:val="upperLetter"/>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09A26F9"/>
    <w:multiLevelType w:val="hybridMultilevel"/>
    <w:tmpl w:val="C646E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8BE504C"/>
    <w:multiLevelType w:val="multilevel"/>
    <w:tmpl w:val="640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
  </w:num>
  <w:num w:numId="4">
    <w:abstractNumId w:val="7"/>
  </w:num>
  <w:num w:numId="5">
    <w:abstractNumId w:val="4"/>
  </w:num>
  <w:num w:numId="6">
    <w:abstractNumId w:val="2"/>
  </w:num>
  <w:num w:numId="7">
    <w:abstractNumId w:val="5"/>
  </w:num>
  <w:num w:numId="8">
    <w:abstractNumId w:val="9"/>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BC"/>
    <w:rsid w:val="00000F7C"/>
    <w:rsid w:val="00030E42"/>
    <w:rsid w:val="00035CE3"/>
    <w:rsid w:val="00041595"/>
    <w:rsid w:val="000519B0"/>
    <w:rsid w:val="00057B1D"/>
    <w:rsid w:val="00071825"/>
    <w:rsid w:val="00074F73"/>
    <w:rsid w:val="0008435C"/>
    <w:rsid w:val="000A041C"/>
    <w:rsid w:val="000B353C"/>
    <w:rsid w:val="000B4744"/>
    <w:rsid w:val="000C50DE"/>
    <w:rsid w:val="000D2686"/>
    <w:rsid w:val="000F02EA"/>
    <w:rsid w:val="000F080D"/>
    <w:rsid w:val="000F0DF7"/>
    <w:rsid w:val="00113D55"/>
    <w:rsid w:val="00115980"/>
    <w:rsid w:val="00115FF9"/>
    <w:rsid w:val="001277ED"/>
    <w:rsid w:val="00130662"/>
    <w:rsid w:val="00137335"/>
    <w:rsid w:val="00142625"/>
    <w:rsid w:val="00142718"/>
    <w:rsid w:val="001438D6"/>
    <w:rsid w:val="001447A0"/>
    <w:rsid w:val="00151C9D"/>
    <w:rsid w:val="001609F1"/>
    <w:rsid w:val="0017619B"/>
    <w:rsid w:val="001A09F2"/>
    <w:rsid w:val="001A76BC"/>
    <w:rsid w:val="001C12BC"/>
    <w:rsid w:val="001C7ABD"/>
    <w:rsid w:val="001F75C1"/>
    <w:rsid w:val="001F7CA2"/>
    <w:rsid w:val="002043BE"/>
    <w:rsid w:val="00230728"/>
    <w:rsid w:val="00232A51"/>
    <w:rsid w:val="00277D6B"/>
    <w:rsid w:val="002802EC"/>
    <w:rsid w:val="00293824"/>
    <w:rsid w:val="002A7FAD"/>
    <w:rsid w:val="002B1FD7"/>
    <w:rsid w:val="002B43C6"/>
    <w:rsid w:val="002C0C22"/>
    <w:rsid w:val="002C4A11"/>
    <w:rsid w:val="002D349D"/>
    <w:rsid w:val="002D7876"/>
    <w:rsid w:val="002E4AD2"/>
    <w:rsid w:val="002F1C96"/>
    <w:rsid w:val="002F49BF"/>
    <w:rsid w:val="00301158"/>
    <w:rsid w:val="003021D5"/>
    <w:rsid w:val="0034079C"/>
    <w:rsid w:val="00342257"/>
    <w:rsid w:val="00382246"/>
    <w:rsid w:val="00392E13"/>
    <w:rsid w:val="00393945"/>
    <w:rsid w:val="003B33AC"/>
    <w:rsid w:val="003B3E12"/>
    <w:rsid w:val="003E55C4"/>
    <w:rsid w:val="003F14D3"/>
    <w:rsid w:val="003F5FDF"/>
    <w:rsid w:val="00401334"/>
    <w:rsid w:val="00414BE1"/>
    <w:rsid w:val="004349D6"/>
    <w:rsid w:val="0043571B"/>
    <w:rsid w:val="0045029D"/>
    <w:rsid w:val="00453DC0"/>
    <w:rsid w:val="00476393"/>
    <w:rsid w:val="00486F4F"/>
    <w:rsid w:val="004E38E1"/>
    <w:rsid w:val="004E4016"/>
    <w:rsid w:val="004F008F"/>
    <w:rsid w:val="005135C4"/>
    <w:rsid w:val="00523F60"/>
    <w:rsid w:val="005270B4"/>
    <w:rsid w:val="005305DA"/>
    <w:rsid w:val="005402E6"/>
    <w:rsid w:val="00543450"/>
    <w:rsid w:val="00554871"/>
    <w:rsid w:val="00554EDC"/>
    <w:rsid w:val="00560873"/>
    <w:rsid w:val="00567514"/>
    <w:rsid w:val="00573EC5"/>
    <w:rsid w:val="00576E27"/>
    <w:rsid w:val="00577BE2"/>
    <w:rsid w:val="00584D19"/>
    <w:rsid w:val="00586E41"/>
    <w:rsid w:val="005B3900"/>
    <w:rsid w:val="005D3F4E"/>
    <w:rsid w:val="005E2AA9"/>
    <w:rsid w:val="005F32BF"/>
    <w:rsid w:val="00606454"/>
    <w:rsid w:val="00614AB3"/>
    <w:rsid w:val="00615E95"/>
    <w:rsid w:val="00621E5A"/>
    <w:rsid w:val="00625A4C"/>
    <w:rsid w:val="00630EFE"/>
    <w:rsid w:val="00633C91"/>
    <w:rsid w:val="00634DCF"/>
    <w:rsid w:val="00642704"/>
    <w:rsid w:val="0065519E"/>
    <w:rsid w:val="00656F68"/>
    <w:rsid w:val="00657F45"/>
    <w:rsid w:val="006814E1"/>
    <w:rsid w:val="006827EE"/>
    <w:rsid w:val="006A0085"/>
    <w:rsid w:val="006B6305"/>
    <w:rsid w:val="006B7928"/>
    <w:rsid w:val="006C11CC"/>
    <w:rsid w:val="006C18BC"/>
    <w:rsid w:val="006D245A"/>
    <w:rsid w:val="006E0349"/>
    <w:rsid w:val="006E37E7"/>
    <w:rsid w:val="006E417A"/>
    <w:rsid w:val="00725FC1"/>
    <w:rsid w:val="007342BA"/>
    <w:rsid w:val="00735621"/>
    <w:rsid w:val="00753B82"/>
    <w:rsid w:val="00753BED"/>
    <w:rsid w:val="007573F3"/>
    <w:rsid w:val="0076258D"/>
    <w:rsid w:val="0077091A"/>
    <w:rsid w:val="00772F14"/>
    <w:rsid w:val="007945E9"/>
    <w:rsid w:val="007A4F5C"/>
    <w:rsid w:val="007D2149"/>
    <w:rsid w:val="007D29EF"/>
    <w:rsid w:val="0081574D"/>
    <w:rsid w:val="00821577"/>
    <w:rsid w:val="0082289B"/>
    <w:rsid w:val="00824505"/>
    <w:rsid w:val="00826847"/>
    <w:rsid w:val="00831310"/>
    <w:rsid w:val="0084639F"/>
    <w:rsid w:val="008503B5"/>
    <w:rsid w:val="00851167"/>
    <w:rsid w:val="00863C01"/>
    <w:rsid w:val="0087612C"/>
    <w:rsid w:val="0088657A"/>
    <w:rsid w:val="00893087"/>
    <w:rsid w:val="008960B7"/>
    <w:rsid w:val="008A3C96"/>
    <w:rsid w:val="008A7E11"/>
    <w:rsid w:val="008C590F"/>
    <w:rsid w:val="008C78EA"/>
    <w:rsid w:val="008D02AB"/>
    <w:rsid w:val="008E57C5"/>
    <w:rsid w:val="008F0B67"/>
    <w:rsid w:val="00904910"/>
    <w:rsid w:val="00915D71"/>
    <w:rsid w:val="009235B7"/>
    <w:rsid w:val="0093063D"/>
    <w:rsid w:val="0094334F"/>
    <w:rsid w:val="009621B4"/>
    <w:rsid w:val="0097046D"/>
    <w:rsid w:val="00981451"/>
    <w:rsid w:val="009B0C7E"/>
    <w:rsid w:val="009C53F4"/>
    <w:rsid w:val="009D5237"/>
    <w:rsid w:val="009D66DD"/>
    <w:rsid w:val="009E08C3"/>
    <w:rsid w:val="009E4F41"/>
    <w:rsid w:val="00A20E12"/>
    <w:rsid w:val="00A22AEA"/>
    <w:rsid w:val="00A30E2D"/>
    <w:rsid w:val="00A35194"/>
    <w:rsid w:val="00A424AD"/>
    <w:rsid w:val="00A53B13"/>
    <w:rsid w:val="00A7442A"/>
    <w:rsid w:val="00A778A5"/>
    <w:rsid w:val="00A83039"/>
    <w:rsid w:val="00A93DFD"/>
    <w:rsid w:val="00A95398"/>
    <w:rsid w:val="00A967D5"/>
    <w:rsid w:val="00AE6405"/>
    <w:rsid w:val="00AE7890"/>
    <w:rsid w:val="00AF121E"/>
    <w:rsid w:val="00AF22DB"/>
    <w:rsid w:val="00B024F6"/>
    <w:rsid w:val="00B02942"/>
    <w:rsid w:val="00B36965"/>
    <w:rsid w:val="00B40361"/>
    <w:rsid w:val="00B53C79"/>
    <w:rsid w:val="00B614EE"/>
    <w:rsid w:val="00B71E08"/>
    <w:rsid w:val="00B80B95"/>
    <w:rsid w:val="00B93B64"/>
    <w:rsid w:val="00B975CB"/>
    <w:rsid w:val="00BA0F19"/>
    <w:rsid w:val="00BA344B"/>
    <w:rsid w:val="00BB57C3"/>
    <w:rsid w:val="00BC5D0E"/>
    <w:rsid w:val="00BD447B"/>
    <w:rsid w:val="00BF42C1"/>
    <w:rsid w:val="00BF52DA"/>
    <w:rsid w:val="00BF7115"/>
    <w:rsid w:val="00C06293"/>
    <w:rsid w:val="00C217BD"/>
    <w:rsid w:val="00C278D1"/>
    <w:rsid w:val="00C3084C"/>
    <w:rsid w:val="00C369FB"/>
    <w:rsid w:val="00C51111"/>
    <w:rsid w:val="00C64607"/>
    <w:rsid w:val="00C65D4C"/>
    <w:rsid w:val="00C8430D"/>
    <w:rsid w:val="00C93F24"/>
    <w:rsid w:val="00CA3A92"/>
    <w:rsid w:val="00CA64D6"/>
    <w:rsid w:val="00CB1CF3"/>
    <w:rsid w:val="00CC0A0F"/>
    <w:rsid w:val="00CD43B9"/>
    <w:rsid w:val="00CD5456"/>
    <w:rsid w:val="00CE0435"/>
    <w:rsid w:val="00D1558A"/>
    <w:rsid w:val="00D31AF2"/>
    <w:rsid w:val="00D33AEF"/>
    <w:rsid w:val="00D34F87"/>
    <w:rsid w:val="00D3531D"/>
    <w:rsid w:val="00D47B46"/>
    <w:rsid w:val="00D516D4"/>
    <w:rsid w:val="00D54052"/>
    <w:rsid w:val="00D57EA2"/>
    <w:rsid w:val="00D6091D"/>
    <w:rsid w:val="00D91CE0"/>
    <w:rsid w:val="00D94451"/>
    <w:rsid w:val="00D94474"/>
    <w:rsid w:val="00DC4053"/>
    <w:rsid w:val="00DD0798"/>
    <w:rsid w:val="00DE7724"/>
    <w:rsid w:val="00DF1D00"/>
    <w:rsid w:val="00DF21B2"/>
    <w:rsid w:val="00E06DE8"/>
    <w:rsid w:val="00E23DD8"/>
    <w:rsid w:val="00E4618D"/>
    <w:rsid w:val="00E75312"/>
    <w:rsid w:val="00EA539A"/>
    <w:rsid w:val="00EB3BF6"/>
    <w:rsid w:val="00EC5023"/>
    <w:rsid w:val="00F02998"/>
    <w:rsid w:val="00F20FBF"/>
    <w:rsid w:val="00F228E1"/>
    <w:rsid w:val="00F35AA0"/>
    <w:rsid w:val="00F41D77"/>
    <w:rsid w:val="00F4287A"/>
    <w:rsid w:val="00F511C0"/>
    <w:rsid w:val="00F837E1"/>
    <w:rsid w:val="00F90AB2"/>
    <w:rsid w:val="00F94802"/>
    <w:rsid w:val="00FB0484"/>
    <w:rsid w:val="00FB38B1"/>
    <w:rsid w:val="00FC5534"/>
    <w:rsid w:val="00FD2C4F"/>
    <w:rsid w:val="00FD3235"/>
    <w:rsid w:val="00FE24C0"/>
    <w:rsid w:val="00FF4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D1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23F60"/>
    <w:rPr>
      <w:rFonts w:ascii="Times New Roman" w:hAnsi="Times New Roman" w:cs="Times New Roman"/>
      <w:lang w:eastAsia="nl-NL"/>
    </w:rPr>
  </w:style>
  <w:style w:type="paragraph" w:styleId="Kop1">
    <w:name w:val="heading 1"/>
    <w:basedOn w:val="Standaard"/>
    <w:link w:val="Kop1Teken"/>
    <w:uiPriority w:val="9"/>
    <w:qFormat/>
    <w:rsid w:val="000D2686"/>
    <w:pPr>
      <w:spacing w:before="100" w:beforeAutospacing="1" w:after="100" w:afterAutospacing="1"/>
      <w:outlineLvl w:val="0"/>
    </w:pPr>
    <w:rPr>
      <w:b/>
      <w:bCs/>
      <w:kern w:val="36"/>
      <w:sz w:val="48"/>
      <w:szCs w:val="48"/>
    </w:rPr>
  </w:style>
  <w:style w:type="paragraph" w:styleId="Kop2">
    <w:name w:val="heading 2"/>
    <w:basedOn w:val="Standaard"/>
    <w:next w:val="Standaard"/>
    <w:link w:val="Kop2Teken"/>
    <w:uiPriority w:val="9"/>
    <w:unhideWhenUsed/>
    <w:qFormat/>
    <w:rsid w:val="001F7CA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Teken"/>
    <w:uiPriority w:val="9"/>
    <w:semiHidden/>
    <w:unhideWhenUsed/>
    <w:qFormat/>
    <w:rsid w:val="000C50D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Kop4">
    <w:name w:val="heading 4"/>
    <w:basedOn w:val="Standaard"/>
    <w:next w:val="Standaard"/>
    <w:link w:val="Kop4Teken"/>
    <w:uiPriority w:val="9"/>
    <w:semiHidden/>
    <w:unhideWhenUsed/>
    <w:qFormat/>
    <w:rsid w:val="00AE64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7A0"/>
    <w:pPr>
      <w:ind w:left="720"/>
      <w:contextualSpacing/>
    </w:pPr>
    <w:rPr>
      <w:rFonts w:asciiTheme="minorHAnsi" w:hAnsiTheme="minorHAnsi" w:cstheme="minorBidi"/>
      <w:lang w:eastAsia="en-US"/>
    </w:rPr>
  </w:style>
  <w:style w:type="character" w:styleId="Hyperlink">
    <w:name w:val="Hyperlink"/>
    <w:basedOn w:val="Standaardalinea-lettertype"/>
    <w:uiPriority w:val="99"/>
    <w:unhideWhenUsed/>
    <w:rsid w:val="00567514"/>
    <w:rPr>
      <w:color w:val="0563C1" w:themeColor="hyperlink"/>
      <w:u w:val="single"/>
    </w:rPr>
  </w:style>
  <w:style w:type="paragraph" w:styleId="Normaalweb">
    <w:name w:val="Normal (Web)"/>
    <w:basedOn w:val="Standaard"/>
    <w:uiPriority w:val="99"/>
    <w:unhideWhenUsed/>
    <w:rsid w:val="00567514"/>
    <w:pPr>
      <w:spacing w:before="100" w:beforeAutospacing="1" w:after="100" w:afterAutospacing="1"/>
    </w:pPr>
  </w:style>
  <w:style w:type="character" w:customStyle="1" w:styleId="apple-converted-space">
    <w:name w:val="apple-converted-space"/>
    <w:basedOn w:val="Standaardalinea-lettertype"/>
    <w:rsid w:val="00567514"/>
  </w:style>
  <w:style w:type="character" w:customStyle="1" w:styleId="Kop1Teken">
    <w:name w:val="Kop 1 Teken"/>
    <w:basedOn w:val="Standaardalinea-lettertype"/>
    <w:link w:val="Kop1"/>
    <w:uiPriority w:val="9"/>
    <w:rsid w:val="000D2686"/>
    <w:rPr>
      <w:rFonts w:ascii="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1F7CA2"/>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ardalinea-lettertype"/>
    <w:rsid w:val="001F7CA2"/>
  </w:style>
  <w:style w:type="character" w:customStyle="1" w:styleId="mw-editsection">
    <w:name w:val="mw-editsection"/>
    <w:basedOn w:val="Standaardalinea-lettertype"/>
    <w:rsid w:val="001F7CA2"/>
  </w:style>
  <w:style w:type="character" w:customStyle="1" w:styleId="mw-editsection-bracket">
    <w:name w:val="mw-editsection-bracket"/>
    <w:basedOn w:val="Standaardalinea-lettertype"/>
    <w:rsid w:val="001F7CA2"/>
  </w:style>
  <w:style w:type="character" w:styleId="Zwaar">
    <w:name w:val="Strong"/>
    <w:basedOn w:val="Standaardalinea-lettertype"/>
    <w:uiPriority w:val="22"/>
    <w:qFormat/>
    <w:rsid w:val="00401334"/>
    <w:rPr>
      <w:b/>
      <w:bCs/>
    </w:rPr>
  </w:style>
  <w:style w:type="table" w:styleId="Tabelraster">
    <w:name w:val="Table Grid"/>
    <w:basedOn w:val="Standaardtabel"/>
    <w:uiPriority w:val="39"/>
    <w:rsid w:val="00D47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382246"/>
    <w:pPr>
      <w:tabs>
        <w:tab w:val="center" w:pos="4536"/>
        <w:tab w:val="right" w:pos="9072"/>
      </w:tabs>
    </w:pPr>
    <w:rPr>
      <w:rFonts w:asciiTheme="minorHAnsi" w:hAnsiTheme="minorHAnsi" w:cstheme="minorBidi"/>
      <w:lang w:eastAsia="en-US"/>
    </w:rPr>
  </w:style>
  <w:style w:type="character" w:customStyle="1" w:styleId="KoptekstTeken">
    <w:name w:val="Koptekst Teken"/>
    <w:basedOn w:val="Standaardalinea-lettertype"/>
    <w:link w:val="Koptekst"/>
    <w:uiPriority w:val="99"/>
    <w:rsid w:val="00382246"/>
  </w:style>
  <w:style w:type="paragraph" w:styleId="Voettekst">
    <w:name w:val="footer"/>
    <w:basedOn w:val="Standaard"/>
    <w:link w:val="VoettekstTeken"/>
    <w:uiPriority w:val="99"/>
    <w:unhideWhenUsed/>
    <w:rsid w:val="00382246"/>
    <w:pPr>
      <w:tabs>
        <w:tab w:val="center" w:pos="4536"/>
        <w:tab w:val="right" w:pos="9072"/>
      </w:tabs>
    </w:pPr>
    <w:rPr>
      <w:rFonts w:asciiTheme="minorHAnsi" w:hAnsiTheme="minorHAnsi" w:cstheme="minorBidi"/>
      <w:lang w:eastAsia="en-US"/>
    </w:rPr>
  </w:style>
  <w:style w:type="character" w:customStyle="1" w:styleId="VoettekstTeken">
    <w:name w:val="Voettekst Teken"/>
    <w:basedOn w:val="Standaardalinea-lettertype"/>
    <w:link w:val="Voettekst"/>
    <w:uiPriority w:val="99"/>
    <w:rsid w:val="00382246"/>
  </w:style>
  <w:style w:type="character" w:customStyle="1" w:styleId="Kop3Teken">
    <w:name w:val="Kop 3 Teken"/>
    <w:basedOn w:val="Standaardalinea-lettertype"/>
    <w:link w:val="Kop3"/>
    <w:uiPriority w:val="9"/>
    <w:semiHidden/>
    <w:rsid w:val="000C50DE"/>
    <w:rPr>
      <w:rFonts w:asciiTheme="majorHAnsi" w:eastAsiaTheme="majorEastAsia" w:hAnsiTheme="majorHAnsi" w:cstheme="majorBidi"/>
      <w:color w:val="1F3763" w:themeColor="accent1" w:themeShade="7F"/>
    </w:rPr>
  </w:style>
  <w:style w:type="character" w:customStyle="1" w:styleId="exlresultdetails">
    <w:name w:val="exlresultdetails"/>
    <w:basedOn w:val="Standaardalinea-lettertype"/>
    <w:rsid w:val="000C50DE"/>
  </w:style>
  <w:style w:type="character" w:customStyle="1" w:styleId="exldetailsdisplayval">
    <w:name w:val="exldetailsdisplayval"/>
    <w:basedOn w:val="Standaardalinea-lettertype"/>
    <w:rsid w:val="008A7E11"/>
  </w:style>
  <w:style w:type="character" w:customStyle="1" w:styleId="searchword">
    <w:name w:val="searchword"/>
    <w:basedOn w:val="Standaardalinea-lettertype"/>
    <w:rsid w:val="00F228E1"/>
  </w:style>
  <w:style w:type="character" w:styleId="GevolgdeHyperlink">
    <w:name w:val="FollowedHyperlink"/>
    <w:basedOn w:val="Standaardalinea-lettertype"/>
    <w:uiPriority w:val="99"/>
    <w:semiHidden/>
    <w:unhideWhenUsed/>
    <w:rsid w:val="00633C91"/>
    <w:rPr>
      <w:color w:val="954F72" w:themeColor="followedHyperlink"/>
      <w:u w:val="single"/>
    </w:rPr>
  </w:style>
  <w:style w:type="character" w:customStyle="1" w:styleId="Kop4Teken">
    <w:name w:val="Kop 4 Teken"/>
    <w:basedOn w:val="Standaardalinea-lettertype"/>
    <w:link w:val="Kop4"/>
    <w:uiPriority w:val="9"/>
    <w:semiHidden/>
    <w:rsid w:val="00AE6405"/>
    <w:rPr>
      <w:rFonts w:asciiTheme="majorHAnsi" w:eastAsiaTheme="majorEastAsia" w:hAnsiTheme="majorHAnsi" w:cstheme="majorBidi"/>
      <w:i/>
      <w:iCs/>
      <w:color w:val="2F5496" w:themeColor="accent1" w:themeShade="BF"/>
      <w:lang w:eastAsia="nl-NL"/>
    </w:rPr>
  </w:style>
  <w:style w:type="character" w:styleId="Nadruk">
    <w:name w:val="Emphasis"/>
    <w:basedOn w:val="Standaardalinea-lettertype"/>
    <w:uiPriority w:val="20"/>
    <w:qFormat/>
    <w:rsid w:val="00AE6405"/>
    <w:rPr>
      <w:i/>
      <w:iCs/>
    </w:rPr>
  </w:style>
  <w:style w:type="character" w:customStyle="1" w:styleId="truncate-multiline--last-line">
    <w:name w:val="truncate-multiline--last-line"/>
    <w:basedOn w:val="Standaardalinea-lettertype"/>
    <w:rsid w:val="00F94802"/>
  </w:style>
  <w:style w:type="character" w:customStyle="1" w:styleId="nlmarticle-title">
    <w:name w:val="nlm_article-title"/>
    <w:basedOn w:val="Standaardalinea-lettertype"/>
    <w:rsid w:val="00523F60"/>
  </w:style>
  <w:style w:type="character" w:customStyle="1" w:styleId="contribdegrees">
    <w:name w:val="contribdegrees"/>
    <w:basedOn w:val="Standaardalinea-lettertype"/>
    <w:rsid w:val="00523F60"/>
  </w:style>
  <w:style w:type="character" w:customStyle="1" w:styleId="degreescomma">
    <w:name w:val="degreescomma"/>
    <w:basedOn w:val="Standaardalinea-lettertype"/>
    <w:rsid w:val="00035CE3"/>
  </w:style>
  <w:style w:type="character" w:customStyle="1" w:styleId="publicationcontentepubdate">
    <w:name w:val="publicationcontentepubdate"/>
    <w:basedOn w:val="Standaardalinea-lettertype"/>
    <w:rsid w:val="00035CE3"/>
  </w:style>
  <w:style w:type="character" w:styleId="Verwijzingopmerking">
    <w:name w:val="annotation reference"/>
    <w:basedOn w:val="Standaardalinea-lettertype"/>
    <w:uiPriority w:val="99"/>
    <w:semiHidden/>
    <w:unhideWhenUsed/>
    <w:rsid w:val="00614AB3"/>
    <w:rPr>
      <w:sz w:val="18"/>
      <w:szCs w:val="18"/>
    </w:rPr>
  </w:style>
  <w:style w:type="paragraph" w:styleId="Tekstopmerking">
    <w:name w:val="annotation text"/>
    <w:basedOn w:val="Standaard"/>
    <w:link w:val="TekstopmerkingTeken"/>
    <w:uiPriority w:val="99"/>
    <w:semiHidden/>
    <w:unhideWhenUsed/>
    <w:rsid w:val="00614AB3"/>
  </w:style>
  <w:style w:type="character" w:customStyle="1" w:styleId="TekstopmerkingTeken">
    <w:name w:val="Tekst opmerking Teken"/>
    <w:basedOn w:val="Standaardalinea-lettertype"/>
    <w:link w:val="Tekstopmerking"/>
    <w:uiPriority w:val="99"/>
    <w:semiHidden/>
    <w:rsid w:val="00614AB3"/>
    <w:rPr>
      <w:rFonts w:ascii="Times New Roman" w:hAnsi="Times New Roman" w:cs="Times New Roman"/>
      <w:lang w:eastAsia="nl-NL"/>
    </w:rPr>
  </w:style>
  <w:style w:type="paragraph" w:styleId="Onderwerpvanopmerking">
    <w:name w:val="annotation subject"/>
    <w:basedOn w:val="Tekstopmerking"/>
    <w:next w:val="Tekstopmerking"/>
    <w:link w:val="OnderwerpvanopmerkingTeken"/>
    <w:uiPriority w:val="99"/>
    <w:semiHidden/>
    <w:unhideWhenUsed/>
    <w:rsid w:val="00614AB3"/>
    <w:rPr>
      <w:b/>
      <w:bCs/>
      <w:sz w:val="20"/>
      <w:szCs w:val="20"/>
    </w:rPr>
  </w:style>
  <w:style w:type="character" w:customStyle="1" w:styleId="OnderwerpvanopmerkingTeken">
    <w:name w:val="Onderwerp van opmerking Teken"/>
    <w:basedOn w:val="TekstopmerkingTeken"/>
    <w:link w:val="Onderwerpvanopmerking"/>
    <w:uiPriority w:val="99"/>
    <w:semiHidden/>
    <w:rsid w:val="00614AB3"/>
    <w:rPr>
      <w:rFonts w:ascii="Times New Roman" w:hAnsi="Times New Roman" w:cs="Times New Roman"/>
      <w:b/>
      <w:bCs/>
      <w:sz w:val="20"/>
      <w:szCs w:val="20"/>
      <w:lang w:eastAsia="nl-NL"/>
    </w:rPr>
  </w:style>
  <w:style w:type="paragraph" w:styleId="Ballontekst">
    <w:name w:val="Balloon Text"/>
    <w:basedOn w:val="Standaard"/>
    <w:link w:val="BallontekstTeken"/>
    <w:uiPriority w:val="99"/>
    <w:semiHidden/>
    <w:unhideWhenUsed/>
    <w:rsid w:val="00614AB3"/>
    <w:rPr>
      <w:sz w:val="18"/>
      <w:szCs w:val="18"/>
    </w:rPr>
  </w:style>
  <w:style w:type="character" w:customStyle="1" w:styleId="BallontekstTeken">
    <w:name w:val="Ballontekst Teken"/>
    <w:basedOn w:val="Standaardalinea-lettertype"/>
    <w:link w:val="Ballontekst"/>
    <w:uiPriority w:val="99"/>
    <w:semiHidden/>
    <w:rsid w:val="00614AB3"/>
    <w:rPr>
      <w:rFonts w:ascii="Times New Roman" w:hAnsi="Times New Roman" w:cs="Times New Roman"/>
      <w:sz w:val="18"/>
      <w:szCs w:val="18"/>
      <w:lang w:eastAsia="nl-NL"/>
    </w:rPr>
  </w:style>
  <w:style w:type="paragraph" w:styleId="Voetnoottekst">
    <w:name w:val="footnote text"/>
    <w:basedOn w:val="Standaard"/>
    <w:link w:val="VoetnoottekstTeken"/>
    <w:uiPriority w:val="99"/>
    <w:unhideWhenUsed/>
    <w:rsid w:val="00BF7115"/>
  </w:style>
  <w:style w:type="character" w:customStyle="1" w:styleId="VoetnoottekstTeken">
    <w:name w:val="Voetnoottekst Teken"/>
    <w:basedOn w:val="Standaardalinea-lettertype"/>
    <w:link w:val="Voetnoottekst"/>
    <w:uiPriority w:val="99"/>
    <w:rsid w:val="00BF7115"/>
    <w:rPr>
      <w:rFonts w:ascii="Times New Roman" w:hAnsi="Times New Roman" w:cs="Times New Roman"/>
      <w:lang w:eastAsia="nl-NL"/>
    </w:rPr>
  </w:style>
  <w:style w:type="character" w:styleId="Voetnootmarkering">
    <w:name w:val="footnote reference"/>
    <w:basedOn w:val="Standaardalinea-lettertype"/>
    <w:uiPriority w:val="99"/>
    <w:unhideWhenUsed/>
    <w:rsid w:val="00BF7115"/>
    <w:rPr>
      <w:vertAlign w:val="superscript"/>
    </w:rPr>
  </w:style>
  <w:style w:type="paragraph" w:styleId="Ondertitel">
    <w:name w:val="Subtitle"/>
    <w:basedOn w:val="Standaard"/>
    <w:next w:val="Standaard"/>
    <w:link w:val="OndertitelTeken"/>
    <w:uiPriority w:val="11"/>
    <w:qFormat/>
    <w:rsid w:val="00630E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Teken">
    <w:name w:val="Ondertitel Teken"/>
    <w:basedOn w:val="Standaardalinea-lettertype"/>
    <w:link w:val="Ondertitel"/>
    <w:uiPriority w:val="11"/>
    <w:rsid w:val="00630EFE"/>
    <w:rPr>
      <w:rFonts w:eastAsiaTheme="minorEastAsia"/>
      <w:color w:val="5A5A5A" w:themeColor="text1" w:themeTint="A5"/>
      <w:spacing w:val="15"/>
      <w:sz w:val="22"/>
      <w:szCs w:val="22"/>
      <w:lang w:eastAsia="nl-NL"/>
    </w:rPr>
  </w:style>
  <w:style w:type="paragraph" w:styleId="Kopvaninhoudsopgave">
    <w:name w:val="TOC Heading"/>
    <w:basedOn w:val="Kop1"/>
    <w:next w:val="Standaard"/>
    <w:uiPriority w:val="39"/>
    <w:unhideWhenUsed/>
    <w:qFormat/>
    <w:rsid w:val="00B53C7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hopg1">
    <w:name w:val="toc 1"/>
    <w:basedOn w:val="Standaard"/>
    <w:next w:val="Standaard"/>
    <w:autoRedefine/>
    <w:uiPriority w:val="39"/>
    <w:unhideWhenUsed/>
    <w:rsid w:val="00B53C79"/>
    <w:pPr>
      <w:spacing w:before="120"/>
    </w:pPr>
    <w:rPr>
      <w:rFonts w:asciiTheme="minorHAnsi" w:hAnsiTheme="minorHAnsi"/>
      <w:b/>
      <w:bCs/>
      <w:sz w:val="22"/>
      <w:szCs w:val="22"/>
    </w:rPr>
  </w:style>
  <w:style w:type="paragraph" w:styleId="Inhopg3">
    <w:name w:val="toc 3"/>
    <w:basedOn w:val="Standaard"/>
    <w:next w:val="Standaard"/>
    <w:autoRedefine/>
    <w:uiPriority w:val="39"/>
    <w:unhideWhenUsed/>
    <w:rsid w:val="00B53C79"/>
    <w:pPr>
      <w:ind w:left="480"/>
    </w:pPr>
    <w:rPr>
      <w:rFonts w:asciiTheme="minorHAnsi" w:hAnsiTheme="minorHAnsi"/>
      <w:sz w:val="22"/>
      <w:szCs w:val="22"/>
    </w:rPr>
  </w:style>
  <w:style w:type="paragraph" w:styleId="Inhopg2">
    <w:name w:val="toc 2"/>
    <w:basedOn w:val="Standaard"/>
    <w:next w:val="Standaard"/>
    <w:autoRedefine/>
    <w:uiPriority w:val="39"/>
    <w:unhideWhenUsed/>
    <w:rsid w:val="00B53C79"/>
    <w:pPr>
      <w:ind w:left="240"/>
    </w:pPr>
    <w:rPr>
      <w:rFonts w:asciiTheme="minorHAnsi" w:hAnsiTheme="minorHAnsi"/>
      <w:i/>
      <w:iCs/>
      <w:sz w:val="22"/>
      <w:szCs w:val="22"/>
    </w:rPr>
  </w:style>
  <w:style w:type="paragraph" w:styleId="Inhopg4">
    <w:name w:val="toc 4"/>
    <w:basedOn w:val="Standaard"/>
    <w:next w:val="Standaard"/>
    <w:autoRedefine/>
    <w:uiPriority w:val="39"/>
    <w:semiHidden/>
    <w:unhideWhenUsed/>
    <w:rsid w:val="00B53C79"/>
    <w:pPr>
      <w:ind w:left="720"/>
    </w:pPr>
    <w:rPr>
      <w:rFonts w:asciiTheme="minorHAnsi" w:hAnsiTheme="minorHAnsi"/>
      <w:sz w:val="20"/>
      <w:szCs w:val="20"/>
    </w:rPr>
  </w:style>
  <w:style w:type="paragraph" w:styleId="Inhopg5">
    <w:name w:val="toc 5"/>
    <w:basedOn w:val="Standaard"/>
    <w:next w:val="Standaard"/>
    <w:autoRedefine/>
    <w:uiPriority w:val="39"/>
    <w:semiHidden/>
    <w:unhideWhenUsed/>
    <w:rsid w:val="00B53C79"/>
    <w:pPr>
      <w:ind w:left="960"/>
    </w:pPr>
    <w:rPr>
      <w:rFonts w:asciiTheme="minorHAnsi" w:hAnsiTheme="minorHAnsi"/>
      <w:sz w:val="20"/>
      <w:szCs w:val="20"/>
    </w:rPr>
  </w:style>
  <w:style w:type="paragraph" w:styleId="Inhopg6">
    <w:name w:val="toc 6"/>
    <w:basedOn w:val="Standaard"/>
    <w:next w:val="Standaard"/>
    <w:autoRedefine/>
    <w:uiPriority w:val="39"/>
    <w:semiHidden/>
    <w:unhideWhenUsed/>
    <w:rsid w:val="00B53C79"/>
    <w:pPr>
      <w:ind w:left="1200"/>
    </w:pPr>
    <w:rPr>
      <w:rFonts w:asciiTheme="minorHAnsi" w:hAnsiTheme="minorHAnsi"/>
      <w:sz w:val="20"/>
      <w:szCs w:val="20"/>
    </w:rPr>
  </w:style>
  <w:style w:type="paragraph" w:styleId="Inhopg7">
    <w:name w:val="toc 7"/>
    <w:basedOn w:val="Standaard"/>
    <w:next w:val="Standaard"/>
    <w:autoRedefine/>
    <w:uiPriority w:val="39"/>
    <w:semiHidden/>
    <w:unhideWhenUsed/>
    <w:rsid w:val="00B53C79"/>
    <w:pPr>
      <w:ind w:left="1440"/>
    </w:pPr>
    <w:rPr>
      <w:rFonts w:asciiTheme="minorHAnsi" w:hAnsiTheme="minorHAnsi"/>
      <w:sz w:val="20"/>
      <w:szCs w:val="20"/>
    </w:rPr>
  </w:style>
  <w:style w:type="paragraph" w:styleId="Inhopg8">
    <w:name w:val="toc 8"/>
    <w:basedOn w:val="Standaard"/>
    <w:next w:val="Standaard"/>
    <w:autoRedefine/>
    <w:uiPriority w:val="39"/>
    <w:semiHidden/>
    <w:unhideWhenUsed/>
    <w:rsid w:val="00B53C79"/>
    <w:pPr>
      <w:ind w:left="1680"/>
    </w:pPr>
    <w:rPr>
      <w:rFonts w:asciiTheme="minorHAnsi" w:hAnsiTheme="minorHAnsi"/>
      <w:sz w:val="20"/>
      <w:szCs w:val="20"/>
    </w:rPr>
  </w:style>
  <w:style w:type="paragraph" w:styleId="Inhopg9">
    <w:name w:val="toc 9"/>
    <w:basedOn w:val="Standaard"/>
    <w:next w:val="Standaard"/>
    <w:autoRedefine/>
    <w:uiPriority w:val="39"/>
    <w:semiHidden/>
    <w:unhideWhenUsed/>
    <w:rsid w:val="00B53C79"/>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9228">
      <w:bodyDiv w:val="1"/>
      <w:marLeft w:val="0"/>
      <w:marRight w:val="0"/>
      <w:marTop w:val="0"/>
      <w:marBottom w:val="0"/>
      <w:divBdr>
        <w:top w:val="none" w:sz="0" w:space="0" w:color="auto"/>
        <w:left w:val="none" w:sz="0" w:space="0" w:color="auto"/>
        <w:bottom w:val="none" w:sz="0" w:space="0" w:color="auto"/>
        <w:right w:val="none" w:sz="0" w:space="0" w:color="auto"/>
      </w:divBdr>
    </w:div>
    <w:div w:id="121266301">
      <w:bodyDiv w:val="1"/>
      <w:marLeft w:val="0"/>
      <w:marRight w:val="0"/>
      <w:marTop w:val="0"/>
      <w:marBottom w:val="0"/>
      <w:divBdr>
        <w:top w:val="none" w:sz="0" w:space="0" w:color="auto"/>
        <w:left w:val="none" w:sz="0" w:space="0" w:color="auto"/>
        <w:bottom w:val="none" w:sz="0" w:space="0" w:color="auto"/>
        <w:right w:val="none" w:sz="0" w:space="0" w:color="auto"/>
      </w:divBdr>
    </w:div>
    <w:div w:id="127161968">
      <w:bodyDiv w:val="1"/>
      <w:marLeft w:val="0"/>
      <w:marRight w:val="0"/>
      <w:marTop w:val="0"/>
      <w:marBottom w:val="0"/>
      <w:divBdr>
        <w:top w:val="none" w:sz="0" w:space="0" w:color="auto"/>
        <w:left w:val="none" w:sz="0" w:space="0" w:color="auto"/>
        <w:bottom w:val="none" w:sz="0" w:space="0" w:color="auto"/>
        <w:right w:val="none" w:sz="0" w:space="0" w:color="auto"/>
      </w:divBdr>
    </w:div>
    <w:div w:id="227767964">
      <w:bodyDiv w:val="1"/>
      <w:marLeft w:val="0"/>
      <w:marRight w:val="0"/>
      <w:marTop w:val="0"/>
      <w:marBottom w:val="0"/>
      <w:divBdr>
        <w:top w:val="none" w:sz="0" w:space="0" w:color="auto"/>
        <w:left w:val="none" w:sz="0" w:space="0" w:color="auto"/>
        <w:bottom w:val="none" w:sz="0" w:space="0" w:color="auto"/>
        <w:right w:val="none" w:sz="0" w:space="0" w:color="auto"/>
      </w:divBdr>
      <w:divsChild>
        <w:div w:id="1645045808">
          <w:marLeft w:val="0"/>
          <w:marRight w:val="0"/>
          <w:marTop w:val="0"/>
          <w:marBottom w:val="0"/>
          <w:divBdr>
            <w:top w:val="none" w:sz="0" w:space="0" w:color="auto"/>
            <w:left w:val="none" w:sz="0" w:space="0" w:color="auto"/>
            <w:bottom w:val="none" w:sz="0" w:space="0" w:color="auto"/>
            <w:right w:val="none" w:sz="0" w:space="0" w:color="auto"/>
          </w:divBdr>
          <w:divsChild>
            <w:div w:id="951089300">
              <w:marLeft w:val="0"/>
              <w:marRight w:val="0"/>
              <w:marTop w:val="0"/>
              <w:marBottom w:val="0"/>
              <w:divBdr>
                <w:top w:val="none" w:sz="0" w:space="0" w:color="auto"/>
                <w:left w:val="none" w:sz="0" w:space="0" w:color="auto"/>
                <w:bottom w:val="none" w:sz="0" w:space="0" w:color="auto"/>
                <w:right w:val="none" w:sz="0" w:space="0" w:color="auto"/>
              </w:divBdr>
              <w:divsChild>
                <w:div w:id="344401634">
                  <w:marLeft w:val="0"/>
                  <w:marRight w:val="0"/>
                  <w:marTop w:val="0"/>
                  <w:marBottom w:val="0"/>
                  <w:divBdr>
                    <w:top w:val="none" w:sz="0" w:space="0" w:color="auto"/>
                    <w:left w:val="none" w:sz="0" w:space="0" w:color="auto"/>
                    <w:bottom w:val="none" w:sz="0" w:space="0" w:color="auto"/>
                    <w:right w:val="none" w:sz="0" w:space="0" w:color="auto"/>
                  </w:divBdr>
                  <w:divsChild>
                    <w:div w:id="4857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914">
          <w:marLeft w:val="0"/>
          <w:marRight w:val="0"/>
          <w:marTop w:val="0"/>
          <w:marBottom w:val="0"/>
          <w:divBdr>
            <w:top w:val="none" w:sz="0" w:space="0" w:color="auto"/>
            <w:left w:val="none" w:sz="0" w:space="0" w:color="auto"/>
            <w:bottom w:val="none" w:sz="0" w:space="0" w:color="auto"/>
            <w:right w:val="none" w:sz="0" w:space="0" w:color="auto"/>
          </w:divBdr>
          <w:divsChild>
            <w:div w:id="1620986178">
              <w:marLeft w:val="0"/>
              <w:marRight w:val="0"/>
              <w:marTop w:val="0"/>
              <w:marBottom w:val="0"/>
              <w:divBdr>
                <w:top w:val="none" w:sz="0" w:space="0" w:color="auto"/>
                <w:left w:val="none" w:sz="0" w:space="0" w:color="auto"/>
                <w:bottom w:val="none" w:sz="0" w:space="0" w:color="auto"/>
                <w:right w:val="none" w:sz="0" w:space="0" w:color="auto"/>
              </w:divBdr>
              <w:divsChild>
                <w:div w:id="635181187">
                  <w:marLeft w:val="0"/>
                  <w:marRight w:val="0"/>
                  <w:marTop w:val="0"/>
                  <w:marBottom w:val="0"/>
                  <w:divBdr>
                    <w:top w:val="none" w:sz="0" w:space="0" w:color="auto"/>
                    <w:left w:val="none" w:sz="0" w:space="0" w:color="auto"/>
                    <w:bottom w:val="none" w:sz="0" w:space="0" w:color="auto"/>
                    <w:right w:val="none" w:sz="0" w:space="0" w:color="auto"/>
                  </w:divBdr>
                  <w:divsChild>
                    <w:div w:id="2026056374">
                      <w:marLeft w:val="0"/>
                      <w:marRight w:val="0"/>
                      <w:marTop w:val="0"/>
                      <w:marBottom w:val="0"/>
                      <w:divBdr>
                        <w:top w:val="none" w:sz="0" w:space="0" w:color="auto"/>
                        <w:left w:val="none" w:sz="0" w:space="0" w:color="auto"/>
                        <w:bottom w:val="none" w:sz="0" w:space="0" w:color="auto"/>
                        <w:right w:val="none" w:sz="0" w:space="0" w:color="auto"/>
                      </w:divBdr>
                      <w:divsChild>
                        <w:div w:id="644507375">
                          <w:marLeft w:val="0"/>
                          <w:marRight w:val="0"/>
                          <w:marTop w:val="0"/>
                          <w:marBottom w:val="0"/>
                          <w:divBdr>
                            <w:top w:val="none" w:sz="0" w:space="0" w:color="auto"/>
                            <w:left w:val="none" w:sz="0" w:space="0" w:color="auto"/>
                            <w:bottom w:val="none" w:sz="0" w:space="0" w:color="auto"/>
                            <w:right w:val="none" w:sz="0" w:space="0" w:color="auto"/>
                          </w:divBdr>
                          <w:divsChild>
                            <w:div w:id="990602495">
                              <w:marLeft w:val="0"/>
                              <w:marRight w:val="0"/>
                              <w:marTop w:val="0"/>
                              <w:marBottom w:val="0"/>
                              <w:divBdr>
                                <w:top w:val="none" w:sz="0" w:space="0" w:color="auto"/>
                                <w:left w:val="none" w:sz="0" w:space="0" w:color="auto"/>
                                <w:bottom w:val="none" w:sz="0" w:space="0" w:color="auto"/>
                                <w:right w:val="none" w:sz="0" w:space="0" w:color="auto"/>
                              </w:divBdr>
                              <w:divsChild>
                                <w:div w:id="427965335">
                                  <w:marLeft w:val="0"/>
                                  <w:marRight w:val="0"/>
                                  <w:marTop w:val="0"/>
                                  <w:marBottom w:val="0"/>
                                  <w:divBdr>
                                    <w:top w:val="none" w:sz="0" w:space="0" w:color="auto"/>
                                    <w:left w:val="none" w:sz="0" w:space="0" w:color="auto"/>
                                    <w:bottom w:val="none" w:sz="0" w:space="0" w:color="auto"/>
                                    <w:right w:val="none" w:sz="0" w:space="0" w:color="auto"/>
                                  </w:divBdr>
                                  <w:divsChild>
                                    <w:div w:id="657462564">
                                      <w:marLeft w:val="0"/>
                                      <w:marRight w:val="0"/>
                                      <w:marTop w:val="0"/>
                                      <w:marBottom w:val="0"/>
                                      <w:divBdr>
                                        <w:top w:val="none" w:sz="0" w:space="0" w:color="auto"/>
                                        <w:left w:val="none" w:sz="0" w:space="0" w:color="auto"/>
                                        <w:bottom w:val="none" w:sz="0" w:space="0" w:color="auto"/>
                                        <w:right w:val="none" w:sz="0" w:space="0" w:color="auto"/>
                                      </w:divBdr>
                                      <w:divsChild>
                                        <w:div w:id="8589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79947">
      <w:bodyDiv w:val="1"/>
      <w:marLeft w:val="0"/>
      <w:marRight w:val="0"/>
      <w:marTop w:val="0"/>
      <w:marBottom w:val="0"/>
      <w:divBdr>
        <w:top w:val="none" w:sz="0" w:space="0" w:color="auto"/>
        <w:left w:val="none" w:sz="0" w:space="0" w:color="auto"/>
        <w:bottom w:val="none" w:sz="0" w:space="0" w:color="auto"/>
        <w:right w:val="none" w:sz="0" w:space="0" w:color="auto"/>
      </w:divBdr>
    </w:div>
    <w:div w:id="334037684">
      <w:bodyDiv w:val="1"/>
      <w:marLeft w:val="0"/>
      <w:marRight w:val="0"/>
      <w:marTop w:val="0"/>
      <w:marBottom w:val="0"/>
      <w:divBdr>
        <w:top w:val="none" w:sz="0" w:space="0" w:color="auto"/>
        <w:left w:val="none" w:sz="0" w:space="0" w:color="auto"/>
        <w:bottom w:val="none" w:sz="0" w:space="0" w:color="auto"/>
        <w:right w:val="none" w:sz="0" w:space="0" w:color="auto"/>
      </w:divBdr>
    </w:div>
    <w:div w:id="367418833">
      <w:bodyDiv w:val="1"/>
      <w:marLeft w:val="0"/>
      <w:marRight w:val="0"/>
      <w:marTop w:val="0"/>
      <w:marBottom w:val="0"/>
      <w:divBdr>
        <w:top w:val="none" w:sz="0" w:space="0" w:color="auto"/>
        <w:left w:val="none" w:sz="0" w:space="0" w:color="auto"/>
        <w:bottom w:val="none" w:sz="0" w:space="0" w:color="auto"/>
        <w:right w:val="none" w:sz="0" w:space="0" w:color="auto"/>
      </w:divBdr>
    </w:div>
    <w:div w:id="377750513">
      <w:bodyDiv w:val="1"/>
      <w:marLeft w:val="0"/>
      <w:marRight w:val="0"/>
      <w:marTop w:val="0"/>
      <w:marBottom w:val="0"/>
      <w:divBdr>
        <w:top w:val="none" w:sz="0" w:space="0" w:color="auto"/>
        <w:left w:val="none" w:sz="0" w:space="0" w:color="auto"/>
        <w:bottom w:val="none" w:sz="0" w:space="0" w:color="auto"/>
        <w:right w:val="none" w:sz="0" w:space="0" w:color="auto"/>
      </w:divBdr>
    </w:div>
    <w:div w:id="419837166">
      <w:bodyDiv w:val="1"/>
      <w:marLeft w:val="0"/>
      <w:marRight w:val="0"/>
      <w:marTop w:val="0"/>
      <w:marBottom w:val="0"/>
      <w:divBdr>
        <w:top w:val="none" w:sz="0" w:space="0" w:color="auto"/>
        <w:left w:val="none" w:sz="0" w:space="0" w:color="auto"/>
        <w:bottom w:val="none" w:sz="0" w:space="0" w:color="auto"/>
        <w:right w:val="none" w:sz="0" w:space="0" w:color="auto"/>
      </w:divBdr>
    </w:div>
    <w:div w:id="479153204">
      <w:bodyDiv w:val="1"/>
      <w:marLeft w:val="0"/>
      <w:marRight w:val="0"/>
      <w:marTop w:val="0"/>
      <w:marBottom w:val="0"/>
      <w:divBdr>
        <w:top w:val="none" w:sz="0" w:space="0" w:color="auto"/>
        <w:left w:val="none" w:sz="0" w:space="0" w:color="auto"/>
        <w:bottom w:val="none" w:sz="0" w:space="0" w:color="auto"/>
        <w:right w:val="none" w:sz="0" w:space="0" w:color="auto"/>
      </w:divBdr>
      <w:divsChild>
        <w:div w:id="604077435">
          <w:marLeft w:val="0"/>
          <w:marRight w:val="0"/>
          <w:marTop w:val="0"/>
          <w:marBottom w:val="0"/>
          <w:divBdr>
            <w:top w:val="none" w:sz="0" w:space="0" w:color="auto"/>
            <w:left w:val="none" w:sz="0" w:space="0" w:color="auto"/>
            <w:bottom w:val="none" w:sz="0" w:space="0" w:color="auto"/>
            <w:right w:val="none" w:sz="0" w:space="0" w:color="auto"/>
          </w:divBdr>
          <w:divsChild>
            <w:div w:id="10504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5832">
      <w:bodyDiv w:val="1"/>
      <w:marLeft w:val="0"/>
      <w:marRight w:val="0"/>
      <w:marTop w:val="0"/>
      <w:marBottom w:val="0"/>
      <w:divBdr>
        <w:top w:val="none" w:sz="0" w:space="0" w:color="auto"/>
        <w:left w:val="none" w:sz="0" w:space="0" w:color="auto"/>
        <w:bottom w:val="none" w:sz="0" w:space="0" w:color="auto"/>
        <w:right w:val="none" w:sz="0" w:space="0" w:color="auto"/>
      </w:divBdr>
    </w:div>
    <w:div w:id="545064422">
      <w:bodyDiv w:val="1"/>
      <w:marLeft w:val="0"/>
      <w:marRight w:val="0"/>
      <w:marTop w:val="0"/>
      <w:marBottom w:val="0"/>
      <w:divBdr>
        <w:top w:val="none" w:sz="0" w:space="0" w:color="auto"/>
        <w:left w:val="none" w:sz="0" w:space="0" w:color="auto"/>
        <w:bottom w:val="none" w:sz="0" w:space="0" w:color="auto"/>
        <w:right w:val="none" w:sz="0" w:space="0" w:color="auto"/>
      </w:divBdr>
      <w:divsChild>
        <w:div w:id="2037806581">
          <w:marLeft w:val="0"/>
          <w:marRight w:val="0"/>
          <w:marTop w:val="0"/>
          <w:marBottom w:val="0"/>
          <w:divBdr>
            <w:top w:val="none" w:sz="0" w:space="0" w:color="auto"/>
            <w:left w:val="none" w:sz="0" w:space="0" w:color="auto"/>
            <w:bottom w:val="none" w:sz="0" w:space="0" w:color="auto"/>
            <w:right w:val="none" w:sz="0" w:space="0" w:color="auto"/>
          </w:divBdr>
          <w:divsChild>
            <w:div w:id="20347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7242">
      <w:bodyDiv w:val="1"/>
      <w:marLeft w:val="0"/>
      <w:marRight w:val="0"/>
      <w:marTop w:val="0"/>
      <w:marBottom w:val="0"/>
      <w:divBdr>
        <w:top w:val="none" w:sz="0" w:space="0" w:color="auto"/>
        <w:left w:val="none" w:sz="0" w:space="0" w:color="auto"/>
        <w:bottom w:val="none" w:sz="0" w:space="0" w:color="auto"/>
        <w:right w:val="none" w:sz="0" w:space="0" w:color="auto"/>
      </w:divBdr>
    </w:div>
    <w:div w:id="616762485">
      <w:bodyDiv w:val="1"/>
      <w:marLeft w:val="0"/>
      <w:marRight w:val="0"/>
      <w:marTop w:val="0"/>
      <w:marBottom w:val="0"/>
      <w:divBdr>
        <w:top w:val="none" w:sz="0" w:space="0" w:color="auto"/>
        <w:left w:val="none" w:sz="0" w:space="0" w:color="auto"/>
        <w:bottom w:val="none" w:sz="0" w:space="0" w:color="auto"/>
        <w:right w:val="none" w:sz="0" w:space="0" w:color="auto"/>
      </w:divBdr>
    </w:div>
    <w:div w:id="629870153">
      <w:bodyDiv w:val="1"/>
      <w:marLeft w:val="0"/>
      <w:marRight w:val="0"/>
      <w:marTop w:val="0"/>
      <w:marBottom w:val="0"/>
      <w:divBdr>
        <w:top w:val="none" w:sz="0" w:space="0" w:color="auto"/>
        <w:left w:val="none" w:sz="0" w:space="0" w:color="auto"/>
        <w:bottom w:val="none" w:sz="0" w:space="0" w:color="auto"/>
        <w:right w:val="none" w:sz="0" w:space="0" w:color="auto"/>
      </w:divBdr>
    </w:div>
    <w:div w:id="634599042">
      <w:bodyDiv w:val="1"/>
      <w:marLeft w:val="0"/>
      <w:marRight w:val="0"/>
      <w:marTop w:val="0"/>
      <w:marBottom w:val="0"/>
      <w:divBdr>
        <w:top w:val="none" w:sz="0" w:space="0" w:color="auto"/>
        <w:left w:val="none" w:sz="0" w:space="0" w:color="auto"/>
        <w:bottom w:val="none" w:sz="0" w:space="0" w:color="auto"/>
        <w:right w:val="none" w:sz="0" w:space="0" w:color="auto"/>
      </w:divBdr>
    </w:div>
    <w:div w:id="674185246">
      <w:bodyDiv w:val="1"/>
      <w:marLeft w:val="0"/>
      <w:marRight w:val="0"/>
      <w:marTop w:val="0"/>
      <w:marBottom w:val="0"/>
      <w:divBdr>
        <w:top w:val="none" w:sz="0" w:space="0" w:color="auto"/>
        <w:left w:val="none" w:sz="0" w:space="0" w:color="auto"/>
        <w:bottom w:val="none" w:sz="0" w:space="0" w:color="auto"/>
        <w:right w:val="none" w:sz="0" w:space="0" w:color="auto"/>
      </w:divBdr>
    </w:div>
    <w:div w:id="702830290">
      <w:bodyDiv w:val="1"/>
      <w:marLeft w:val="0"/>
      <w:marRight w:val="0"/>
      <w:marTop w:val="0"/>
      <w:marBottom w:val="0"/>
      <w:divBdr>
        <w:top w:val="none" w:sz="0" w:space="0" w:color="auto"/>
        <w:left w:val="none" w:sz="0" w:space="0" w:color="auto"/>
        <w:bottom w:val="none" w:sz="0" w:space="0" w:color="auto"/>
        <w:right w:val="none" w:sz="0" w:space="0" w:color="auto"/>
      </w:divBdr>
    </w:div>
    <w:div w:id="718673535">
      <w:bodyDiv w:val="1"/>
      <w:marLeft w:val="0"/>
      <w:marRight w:val="0"/>
      <w:marTop w:val="0"/>
      <w:marBottom w:val="0"/>
      <w:divBdr>
        <w:top w:val="none" w:sz="0" w:space="0" w:color="auto"/>
        <w:left w:val="none" w:sz="0" w:space="0" w:color="auto"/>
        <w:bottom w:val="none" w:sz="0" w:space="0" w:color="auto"/>
        <w:right w:val="none" w:sz="0" w:space="0" w:color="auto"/>
      </w:divBdr>
    </w:div>
    <w:div w:id="722022330">
      <w:bodyDiv w:val="1"/>
      <w:marLeft w:val="0"/>
      <w:marRight w:val="0"/>
      <w:marTop w:val="0"/>
      <w:marBottom w:val="0"/>
      <w:divBdr>
        <w:top w:val="none" w:sz="0" w:space="0" w:color="auto"/>
        <w:left w:val="none" w:sz="0" w:space="0" w:color="auto"/>
        <w:bottom w:val="none" w:sz="0" w:space="0" w:color="auto"/>
        <w:right w:val="none" w:sz="0" w:space="0" w:color="auto"/>
      </w:divBdr>
    </w:div>
    <w:div w:id="843596231">
      <w:bodyDiv w:val="1"/>
      <w:marLeft w:val="0"/>
      <w:marRight w:val="0"/>
      <w:marTop w:val="0"/>
      <w:marBottom w:val="0"/>
      <w:divBdr>
        <w:top w:val="none" w:sz="0" w:space="0" w:color="auto"/>
        <w:left w:val="none" w:sz="0" w:space="0" w:color="auto"/>
        <w:bottom w:val="none" w:sz="0" w:space="0" w:color="auto"/>
        <w:right w:val="none" w:sz="0" w:space="0" w:color="auto"/>
      </w:divBdr>
    </w:div>
    <w:div w:id="902180326">
      <w:bodyDiv w:val="1"/>
      <w:marLeft w:val="0"/>
      <w:marRight w:val="0"/>
      <w:marTop w:val="0"/>
      <w:marBottom w:val="0"/>
      <w:divBdr>
        <w:top w:val="none" w:sz="0" w:space="0" w:color="auto"/>
        <w:left w:val="none" w:sz="0" w:space="0" w:color="auto"/>
        <w:bottom w:val="none" w:sz="0" w:space="0" w:color="auto"/>
        <w:right w:val="none" w:sz="0" w:space="0" w:color="auto"/>
      </w:divBdr>
    </w:div>
    <w:div w:id="956645572">
      <w:bodyDiv w:val="1"/>
      <w:marLeft w:val="0"/>
      <w:marRight w:val="0"/>
      <w:marTop w:val="0"/>
      <w:marBottom w:val="0"/>
      <w:divBdr>
        <w:top w:val="none" w:sz="0" w:space="0" w:color="auto"/>
        <w:left w:val="none" w:sz="0" w:space="0" w:color="auto"/>
        <w:bottom w:val="none" w:sz="0" w:space="0" w:color="auto"/>
        <w:right w:val="none" w:sz="0" w:space="0" w:color="auto"/>
      </w:divBdr>
    </w:div>
    <w:div w:id="1065110629">
      <w:bodyDiv w:val="1"/>
      <w:marLeft w:val="0"/>
      <w:marRight w:val="0"/>
      <w:marTop w:val="0"/>
      <w:marBottom w:val="0"/>
      <w:divBdr>
        <w:top w:val="none" w:sz="0" w:space="0" w:color="auto"/>
        <w:left w:val="none" w:sz="0" w:space="0" w:color="auto"/>
        <w:bottom w:val="none" w:sz="0" w:space="0" w:color="auto"/>
        <w:right w:val="none" w:sz="0" w:space="0" w:color="auto"/>
      </w:divBdr>
    </w:div>
    <w:div w:id="1114835488">
      <w:bodyDiv w:val="1"/>
      <w:marLeft w:val="0"/>
      <w:marRight w:val="0"/>
      <w:marTop w:val="0"/>
      <w:marBottom w:val="0"/>
      <w:divBdr>
        <w:top w:val="none" w:sz="0" w:space="0" w:color="auto"/>
        <w:left w:val="none" w:sz="0" w:space="0" w:color="auto"/>
        <w:bottom w:val="none" w:sz="0" w:space="0" w:color="auto"/>
        <w:right w:val="none" w:sz="0" w:space="0" w:color="auto"/>
      </w:divBdr>
    </w:div>
    <w:div w:id="1144347480">
      <w:bodyDiv w:val="1"/>
      <w:marLeft w:val="0"/>
      <w:marRight w:val="0"/>
      <w:marTop w:val="0"/>
      <w:marBottom w:val="0"/>
      <w:divBdr>
        <w:top w:val="none" w:sz="0" w:space="0" w:color="auto"/>
        <w:left w:val="none" w:sz="0" w:space="0" w:color="auto"/>
        <w:bottom w:val="none" w:sz="0" w:space="0" w:color="auto"/>
        <w:right w:val="none" w:sz="0" w:space="0" w:color="auto"/>
      </w:divBdr>
    </w:div>
    <w:div w:id="1170220493">
      <w:bodyDiv w:val="1"/>
      <w:marLeft w:val="0"/>
      <w:marRight w:val="0"/>
      <w:marTop w:val="0"/>
      <w:marBottom w:val="0"/>
      <w:divBdr>
        <w:top w:val="none" w:sz="0" w:space="0" w:color="auto"/>
        <w:left w:val="none" w:sz="0" w:space="0" w:color="auto"/>
        <w:bottom w:val="none" w:sz="0" w:space="0" w:color="auto"/>
        <w:right w:val="none" w:sz="0" w:space="0" w:color="auto"/>
      </w:divBdr>
    </w:div>
    <w:div w:id="1175654067">
      <w:bodyDiv w:val="1"/>
      <w:marLeft w:val="0"/>
      <w:marRight w:val="0"/>
      <w:marTop w:val="0"/>
      <w:marBottom w:val="0"/>
      <w:divBdr>
        <w:top w:val="none" w:sz="0" w:space="0" w:color="auto"/>
        <w:left w:val="none" w:sz="0" w:space="0" w:color="auto"/>
        <w:bottom w:val="none" w:sz="0" w:space="0" w:color="auto"/>
        <w:right w:val="none" w:sz="0" w:space="0" w:color="auto"/>
      </w:divBdr>
    </w:div>
    <w:div w:id="1196772633">
      <w:bodyDiv w:val="1"/>
      <w:marLeft w:val="0"/>
      <w:marRight w:val="0"/>
      <w:marTop w:val="0"/>
      <w:marBottom w:val="0"/>
      <w:divBdr>
        <w:top w:val="none" w:sz="0" w:space="0" w:color="auto"/>
        <w:left w:val="none" w:sz="0" w:space="0" w:color="auto"/>
        <w:bottom w:val="none" w:sz="0" w:space="0" w:color="auto"/>
        <w:right w:val="none" w:sz="0" w:space="0" w:color="auto"/>
      </w:divBdr>
    </w:div>
    <w:div w:id="1205869357">
      <w:bodyDiv w:val="1"/>
      <w:marLeft w:val="0"/>
      <w:marRight w:val="0"/>
      <w:marTop w:val="0"/>
      <w:marBottom w:val="0"/>
      <w:divBdr>
        <w:top w:val="none" w:sz="0" w:space="0" w:color="auto"/>
        <w:left w:val="none" w:sz="0" w:space="0" w:color="auto"/>
        <w:bottom w:val="none" w:sz="0" w:space="0" w:color="auto"/>
        <w:right w:val="none" w:sz="0" w:space="0" w:color="auto"/>
      </w:divBdr>
    </w:div>
    <w:div w:id="1264024682">
      <w:bodyDiv w:val="1"/>
      <w:marLeft w:val="0"/>
      <w:marRight w:val="0"/>
      <w:marTop w:val="0"/>
      <w:marBottom w:val="0"/>
      <w:divBdr>
        <w:top w:val="none" w:sz="0" w:space="0" w:color="auto"/>
        <w:left w:val="none" w:sz="0" w:space="0" w:color="auto"/>
        <w:bottom w:val="none" w:sz="0" w:space="0" w:color="auto"/>
        <w:right w:val="none" w:sz="0" w:space="0" w:color="auto"/>
      </w:divBdr>
    </w:div>
    <w:div w:id="1313486045">
      <w:bodyDiv w:val="1"/>
      <w:marLeft w:val="0"/>
      <w:marRight w:val="0"/>
      <w:marTop w:val="0"/>
      <w:marBottom w:val="0"/>
      <w:divBdr>
        <w:top w:val="none" w:sz="0" w:space="0" w:color="auto"/>
        <w:left w:val="none" w:sz="0" w:space="0" w:color="auto"/>
        <w:bottom w:val="none" w:sz="0" w:space="0" w:color="auto"/>
        <w:right w:val="none" w:sz="0" w:space="0" w:color="auto"/>
      </w:divBdr>
    </w:div>
    <w:div w:id="1355810600">
      <w:bodyDiv w:val="1"/>
      <w:marLeft w:val="0"/>
      <w:marRight w:val="0"/>
      <w:marTop w:val="0"/>
      <w:marBottom w:val="0"/>
      <w:divBdr>
        <w:top w:val="none" w:sz="0" w:space="0" w:color="auto"/>
        <w:left w:val="none" w:sz="0" w:space="0" w:color="auto"/>
        <w:bottom w:val="none" w:sz="0" w:space="0" w:color="auto"/>
        <w:right w:val="none" w:sz="0" w:space="0" w:color="auto"/>
      </w:divBdr>
    </w:div>
    <w:div w:id="1461679547">
      <w:bodyDiv w:val="1"/>
      <w:marLeft w:val="0"/>
      <w:marRight w:val="0"/>
      <w:marTop w:val="0"/>
      <w:marBottom w:val="0"/>
      <w:divBdr>
        <w:top w:val="none" w:sz="0" w:space="0" w:color="auto"/>
        <w:left w:val="none" w:sz="0" w:space="0" w:color="auto"/>
        <w:bottom w:val="none" w:sz="0" w:space="0" w:color="auto"/>
        <w:right w:val="none" w:sz="0" w:space="0" w:color="auto"/>
      </w:divBdr>
    </w:div>
    <w:div w:id="1511604650">
      <w:bodyDiv w:val="1"/>
      <w:marLeft w:val="0"/>
      <w:marRight w:val="0"/>
      <w:marTop w:val="0"/>
      <w:marBottom w:val="0"/>
      <w:divBdr>
        <w:top w:val="none" w:sz="0" w:space="0" w:color="auto"/>
        <w:left w:val="none" w:sz="0" w:space="0" w:color="auto"/>
        <w:bottom w:val="none" w:sz="0" w:space="0" w:color="auto"/>
        <w:right w:val="none" w:sz="0" w:space="0" w:color="auto"/>
      </w:divBdr>
    </w:div>
    <w:div w:id="1514763357">
      <w:bodyDiv w:val="1"/>
      <w:marLeft w:val="0"/>
      <w:marRight w:val="0"/>
      <w:marTop w:val="0"/>
      <w:marBottom w:val="0"/>
      <w:divBdr>
        <w:top w:val="none" w:sz="0" w:space="0" w:color="auto"/>
        <w:left w:val="none" w:sz="0" w:space="0" w:color="auto"/>
        <w:bottom w:val="none" w:sz="0" w:space="0" w:color="auto"/>
        <w:right w:val="none" w:sz="0" w:space="0" w:color="auto"/>
      </w:divBdr>
    </w:div>
    <w:div w:id="1528565420">
      <w:bodyDiv w:val="1"/>
      <w:marLeft w:val="0"/>
      <w:marRight w:val="0"/>
      <w:marTop w:val="0"/>
      <w:marBottom w:val="0"/>
      <w:divBdr>
        <w:top w:val="none" w:sz="0" w:space="0" w:color="auto"/>
        <w:left w:val="none" w:sz="0" w:space="0" w:color="auto"/>
        <w:bottom w:val="none" w:sz="0" w:space="0" w:color="auto"/>
        <w:right w:val="none" w:sz="0" w:space="0" w:color="auto"/>
      </w:divBdr>
    </w:div>
    <w:div w:id="1549613014">
      <w:bodyDiv w:val="1"/>
      <w:marLeft w:val="0"/>
      <w:marRight w:val="0"/>
      <w:marTop w:val="0"/>
      <w:marBottom w:val="0"/>
      <w:divBdr>
        <w:top w:val="none" w:sz="0" w:space="0" w:color="auto"/>
        <w:left w:val="none" w:sz="0" w:space="0" w:color="auto"/>
        <w:bottom w:val="none" w:sz="0" w:space="0" w:color="auto"/>
        <w:right w:val="none" w:sz="0" w:space="0" w:color="auto"/>
      </w:divBdr>
      <w:divsChild>
        <w:div w:id="1511721281">
          <w:marLeft w:val="0"/>
          <w:marRight w:val="0"/>
          <w:marTop w:val="0"/>
          <w:marBottom w:val="0"/>
          <w:divBdr>
            <w:top w:val="none" w:sz="0" w:space="0" w:color="auto"/>
            <w:left w:val="none" w:sz="0" w:space="0" w:color="auto"/>
            <w:bottom w:val="none" w:sz="0" w:space="0" w:color="auto"/>
            <w:right w:val="none" w:sz="0" w:space="0" w:color="auto"/>
          </w:divBdr>
          <w:divsChild>
            <w:div w:id="1744177812">
              <w:marLeft w:val="0"/>
              <w:marRight w:val="0"/>
              <w:marTop w:val="0"/>
              <w:marBottom w:val="0"/>
              <w:divBdr>
                <w:top w:val="none" w:sz="0" w:space="0" w:color="auto"/>
                <w:left w:val="none" w:sz="0" w:space="0" w:color="auto"/>
                <w:bottom w:val="none" w:sz="0" w:space="0" w:color="auto"/>
                <w:right w:val="none" w:sz="0" w:space="0" w:color="auto"/>
              </w:divBdr>
            </w:div>
          </w:divsChild>
        </w:div>
        <w:div w:id="1664313127">
          <w:marLeft w:val="0"/>
          <w:marRight w:val="0"/>
          <w:marTop w:val="0"/>
          <w:marBottom w:val="150"/>
          <w:divBdr>
            <w:top w:val="none" w:sz="0" w:space="0" w:color="auto"/>
            <w:left w:val="none" w:sz="0" w:space="0" w:color="auto"/>
            <w:bottom w:val="none" w:sz="0" w:space="0" w:color="auto"/>
            <w:right w:val="none" w:sz="0" w:space="0" w:color="auto"/>
          </w:divBdr>
          <w:divsChild>
            <w:div w:id="1078022569">
              <w:marLeft w:val="0"/>
              <w:marRight w:val="0"/>
              <w:marTop w:val="0"/>
              <w:marBottom w:val="0"/>
              <w:divBdr>
                <w:top w:val="none" w:sz="0" w:space="0" w:color="auto"/>
                <w:left w:val="none" w:sz="0" w:space="0" w:color="auto"/>
                <w:bottom w:val="none" w:sz="0" w:space="0" w:color="auto"/>
                <w:right w:val="none" w:sz="0" w:space="0" w:color="auto"/>
              </w:divBdr>
              <w:divsChild>
                <w:div w:id="549223010">
                  <w:marLeft w:val="0"/>
                  <w:marRight w:val="0"/>
                  <w:marTop w:val="0"/>
                  <w:marBottom w:val="0"/>
                  <w:divBdr>
                    <w:top w:val="none" w:sz="0" w:space="0" w:color="auto"/>
                    <w:left w:val="none" w:sz="0" w:space="0" w:color="auto"/>
                    <w:bottom w:val="none" w:sz="0" w:space="0" w:color="auto"/>
                    <w:right w:val="none" w:sz="0" w:space="0" w:color="auto"/>
                  </w:divBdr>
                  <w:divsChild>
                    <w:div w:id="4130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389">
      <w:bodyDiv w:val="1"/>
      <w:marLeft w:val="0"/>
      <w:marRight w:val="0"/>
      <w:marTop w:val="0"/>
      <w:marBottom w:val="0"/>
      <w:divBdr>
        <w:top w:val="none" w:sz="0" w:space="0" w:color="auto"/>
        <w:left w:val="none" w:sz="0" w:space="0" w:color="auto"/>
        <w:bottom w:val="none" w:sz="0" w:space="0" w:color="auto"/>
        <w:right w:val="none" w:sz="0" w:space="0" w:color="auto"/>
      </w:divBdr>
    </w:div>
    <w:div w:id="1660962057">
      <w:bodyDiv w:val="1"/>
      <w:marLeft w:val="0"/>
      <w:marRight w:val="0"/>
      <w:marTop w:val="0"/>
      <w:marBottom w:val="0"/>
      <w:divBdr>
        <w:top w:val="none" w:sz="0" w:space="0" w:color="auto"/>
        <w:left w:val="none" w:sz="0" w:space="0" w:color="auto"/>
        <w:bottom w:val="none" w:sz="0" w:space="0" w:color="auto"/>
        <w:right w:val="none" w:sz="0" w:space="0" w:color="auto"/>
      </w:divBdr>
    </w:div>
    <w:div w:id="1695308409">
      <w:bodyDiv w:val="1"/>
      <w:marLeft w:val="0"/>
      <w:marRight w:val="0"/>
      <w:marTop w:val="0"/>
      <w:marBottom w:val="0"/>
      <w:divBdr>
        <w:top w:val="none" w:sz="0" w:space="0" w:color="auto"/>
        <w:left w:val="none" w:sz="0" w:space="0" w:color="auto"/>
        <w:bottom w:val="none" w:sz="0" w:space="0" w:color="auto"/>
        <w:right w:val="none" w:sz="0" w:space="0" w:color="auto"/>
      </w:divBdr>
    </w:div>
    <w:div w:id="1734159106">
      <w:bodyDiv w:val="1"/>
      <w:marLeft w:val="0"/>
      <w:marRight w:val="0"/>
      <w:marTop w:val="0"/>
      <w:marBottom w:val="0"/>
      <w:divBdr>
        <w:top w:val="none" w:sz="0" w:space="0" w:color="auto"/>
        <w:left w:val="none" w:sz="0" w:space="0" w:color="auto"/>
        <w:bottom w:val="none" w:sz="0" w:space="0" w:color="auto"/>
        <w:right w:val="none" w:sz="0" w:space="0" w:color="auto"/>
      </w:divBdr>
    </w:div>
    <w:div w:id="1794902515">
      <w:bodyDiv w:val="1"/>
      <w:marLeft w:val="0"/>
      <w:marRight w:val="0"/>
      <w:marTop w:val="0"/>
      <w:marBottom w:val="0"/>
      <w:divBdr>
        <w:top w:val="none" w:sz="0" w:space="0" w:color="auto"/>
        <w:left w:val="none" w:sz="0" w:space="0" w:color="auto"/>
        <w:bottom w:val="none" w:sz="0" w:space="0" w:color="auto"/>
        <w:right w:val="none" w:sz="0" w:space="0" w:color="auto"/>
      </w:divBdr>
    </w:div>
    <w:div w:id="1942638495">
      <w:bodyDiv w:val="1"/>
      <w:marLeft w:val="0"/>
      <w:marRight w:val="0"/>
      <w:marTop w:val="0"/>
      <w:marBottom w:val="0"/>
      <w:divBdr>
        <w:top w:val="none" w:sz="0" w:space="0" w:color="auto"/>
        <w:left w:val="none" w:sz="0" w:space="0" w:color="auto"/>
        <w:bottom w:val="none" w:sz="0" w:space="0" w:color="auto"/>
        <w:right w:val="none" w:sz="0" w:space="0" w:color="auto"/>
      </w:divBdr>
    </w:div>
    <w:div w:id="1945841382">
      <w:bodyDiv w:val="1"/>
      <w:marLeft w:val="0"/>
      <w:marRight w:val="0"/>
      <w:marTop w:val="0"/>
      <w:marBottom w:val="0"/>
      <w:divBdr>
        <w:top w:val="none" w:sz="0" w:space="0" w:color="auto"/>
        <w:left w:val="none" w:sz="0" w:space="0" w:color="auto"/>
        <w:bottom w:val="none" w:sz="0" w:space="0" w:color="auto"/>
        <w:right w:val="none" w:sz="0" w:space="0" w:color="auto"/>
      </w:divBdr>
    </w:div>
    <w:div w:id="1949046445">
      <w:bodyDiv w:val="1"/>
      <w:marLeft w:val="0"/>
      <w:marRight w:val="0"/>
      <w:marTop w:val="0"/>
      <w:marBottom w:val="0"/>
      <w:divBdr>
        <w:top w:val="none" w:sz="0" w:space="0" w:color="auto"/>
        <w:left w:val="none" w:sz="0" w:space="0" w:color="auto"/>
        <w:bottom w:val="none" w:sz="0" w:space="0" w:color="auto"/>
        <w:right w:val="none" w:sz="0" w:space="0" w:color="auto"/>
      </w:divBdr>
    </w:div>
    <w:div w:id="1975211721">
      <w:bodyDiv w:val="1"/>
      <w:marLeft w:val="0"/>
      <w:marRight w:val="0"/>
      <w:marTop w:val="0"/>
      <w:marBottom w:val="0"/>
      <w:divBdr>
        <w:top w:val="none" w:sz="0" w:space="0" w:color="auto"/>
        <w:left w:val="none" w:sz="0" w:space="0" w:color="auto"/>
        <w:bottom w:val="none" w:sz="0" w:space="0" w:color="auto"/>
        <w:right w:val="none" w:sz="0" w:space="0" w:color="auto"/>
      </w:divBdr>
    </w:div>
    <w:div w:id="2036887530">
      <w:bodyDiv w:val="1"/>
      <w:marLeft w:val="0"/>
      <w:marRight w:val="0"/>
      <w:marTop w:val="0"/>
      <w:marBottom w:val="0"/>
      <w:divBdr>
        <w:top w:val="none" w:sz="0" w:space="0" w:color="auto"/>
        <w:left w:val="none" w:sz="0" w:space="0" w:color="auto"/>
        <w:bottom w:val="none" w:sz="0" w:space="0" w:color="auto"/>
        <w:right w:val="none" w:sz="0" w:space="0" w:color="auto"/>
      </w:divBdr>
    </w:div>
    <w:div w:id="2078699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image" Target="media/image3.jpg"/><Relationship Id="rId22" Type="http://schemas.openxmlformats.org/officeDocument/2006/relationships/image" Target="media/image4.jpeg"/><Relationship Id="rId23" Type="http://schemas.openxmlformats.org/officeDocument/2006/relationships/hyperlink" Target="https://academic.gopress.be/nl/search-article" TargetMode="External"/><Relationship Id="rId24" Type="http://schemas.openxmlformats.org/officeDocument/2006/relationships/hyperlink" Target="http://www.anbn.be" TargetMode="External"/><Relationship Id="rId25" Type="http://schemas.openxmlformats.org/officeDocument/2006/relationships/hyperlink" Target="http://www.ejustice.just.fgov.be/doc/rech_n.htm" TargetMode="External"/><Relationship Id="rId26" Type="http://schemas.openxmlformats.org/officeDocument/2006/relationships/hyperlink" Target="http://www.anbn.be" TargetMode="External"/><Relationship Id="rId27" Type="http://schemas.openxmlformats.org/officeDocument/2006/relationships/image" Target="media/image5.jpeg"/><Relationship Id="rId28" Type="http://schemas.openxmlformats.org/officeDocument/2006/relationships/image" Target="media/image6.jpeg"/><Relationship Id="rId29" Type="http://schemas.openxmlformats.org/officeDocument/2006/relationships/hyperlink" Target="https://academic.gopress.be/nl/search-artic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rive.google.com/file/d/0B3c2ulw0Phj8VzlrMXpwdjJiVlk/view" TargetMode="External"/><Relationship Id="rId31" Type="http://schemas.openxmlformats.org/officeDocument/2006/relationships/hyperlink" Target="https://www.ncbi.nlm.nih.gov/pubmed/15497054" TargetMode="External"/><Relationship Id="rId32" Type="http://schemas.openxmlformats.org/officeDocument/2006/relationships/hyperlink" Target="https://www.researchgate.net/profile/Debby_Postulart/publication/245766515_Response_Shift_and_Adaptation_in_Chronically_III_Patients/links/55d836a608aeb38e8a85e818.pdf" TargetMode="External"/><Relationship Id="rId9" Type="http://schemas.openxmlformats.org/officeDocument/2006/relationships/hyperlink" Target="https://www.gezondheidsplein.nl/aandoeningen/pica/item4207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docslide.com.br/documents/change-verandermechanismen-en-cognitieve-gedragstherapie-najaarscongres.html" TargetMode="External"/><Relationship Id="rId34" Type="http://schemas.openxmlformats.org/officeDocument/2006/relationships/hyperlink" Target="http://www.elsverheyen.be/zelfdoding-en-eetstoornissen-enkele-statistieken/" TargetMode="External"/><Relationship Id="rId35" Type="http://schemas.openxmlformats.org/officeDocument/2006/relationships/hyperlink" Target="https://www.senate.be/www/?MIval=/publications/viewPub.html&amp;COLL=S&amp;LEG=5&amp;NR=2021&amp;VOLGNR=1&amp;LANG=nl" TargetMode="External"/><Relationship Id="rId36" Type="http://schemas.openxmlformats.org/officeDocument/2006/relationships/hyperlink" Target="http://www.ejustice.just.fgov.be/doc/rech_n.htm" TargetMode="External"/><Relationship Id="rId10" Type="http://schemas.openxmlformats.org/officeDocument/2006/relationships/hyperlink" Target="https://www.gezondheidsplein.nl/aandoeningen/eetstoornissen/item34098" TargetMode="External"/><Relationship Id="rId11" Type="http://schemas.openxmlformats.org/officeDocument/2006/relationships/hyperlink" Target="https://www.gezondheidsplein.nl/aandoeningen/anorexia-nervosa/item36951" TargetMode="External"/><Relationship Id="rId12" Type="http://schemas.openxmlformats.org/officeDocument/2006/relationships/hyperlink" Target="https://www.gezondheidsplein.nl/aandoeningen/boulimia-nervosa/item35106" TargetMode="External"/><Relationship Id="rId13" Type="http://schemas.openxmlformats.org/officeDocument/2006/relationships/hyperlink" Target="https://www.youtube.com/watch?v=lXLvTOk6IiM" TargetMode="External"/><Relationship Id="rId14" Type="http://schemas.openxmlformats.org/officeDocument/2006/relationships/hyperlink" Target="https://nl.wikipedia.org/wiki/Pica_(gedrag)" TargetMode="External"/><Relationship Id="rId15" Type="http://schemas.openxmlformats.org/officeDocument/2006/relationships/hyperlink" Target="https://nl.wikipedia.org/wiki/Hypothese" TargetMode="External"/><Relationship Id="rId16" Type="http://schemas.openxmlformats.org/officeDocument/2006/relationships/hyperlink" Target="https://nl.wikipedia.org/wiki/Bloedarmoede" TargetMode="External"/><Relationship Id="rId17" Type="http://schemas.openxmlformats.org/officeDocument/2006/relationships/hyperlink" Target="https://nl.wikipedia.org/wiki/Ferriprieve_anemie" TargetMode="External"/><Relationship Id="rId18" Type="http://schemas.openxmlformats.org/officeDocument/2006/relationships/hyperlink" Target="https://mens-en-gezondheid.infonu.nl/ziekten/121951-eetstoornis-pica-het-eten-van-niet-eetbare-dingen.html" TargetMode="External"/><Relationship Id="rId19" Type="http://schemas.openxmlformats.org/officeDocument/2006/relationships/hyperlink" Target="http://www.huisdierennieuws.nl/gezondheid/pica-bij-katten-oorzaken-en-symptomen" TargetMode="External"/><Relationship Id="rId37" Type="http://schemas.openxmlformats.org/officeDocument/2006/relationships/hyperlink" Target="http://hulpgids.nl/recht/wettelijke-regelingen/wettekst-wet-op-de-geneeskundige-behandelingsovereenkomst-(wgbo).html" TargetMode="External"/><Relationship Id="rId38" Type="http://schemas.openxmlformats.org/officeDocument/2006/relationships/hyperlink" Target="http://www.ejustice.just.fgov.be/doc/rech_n.ht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1EF69D-0FC6-994C-84F4-244FFC7F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4782</Words>
  <Characters>29029</Characters>
  <Application>Microsoft Macintosh Word</Application>
  <DocSecurity>0</DocSecurity>
  <Lines>1527</Lines>
  <Paragraphs>650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Claeys</dc:creator>
  <cp:keywords/>
  <dc:description/>
  <cp:lastModifiedBy>Magali Claeys</cp:lastModifiedBy>
  <cp:revision>6</cp:revision>
  <dcterms:created xsi:type="dcterms:W3CDTF">2017-12-18T19:13:00Z</dcterms:created>
  <dcterms:modified xsi:type="dcterms:W3CDTF">2017-12-19T12:17:00Z</dcterms:modified>
</cp:coreProperties>
</file>